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A3EB" w14:textId="2A7DF3CA" w:rsidR="00093704" w:rsidRPr="001E68F4" w:rsidRDefault="00093704" w:rsidP="00093704">
      <w:pPr>
        <w:spacing w:before="240" w:after="300"/>
        <w:contextualSpacing/>
        <w:jc w:val="right"/>
        <w:rPr>
          <w:rFonts w:eastAsiaTheme="majorEastAsia" w:cstheme="majorBidi"/>
          <w:b/>
          <w:spacing w:val="5"/>
          <w:kern w:val="28"/>
          <w:sz w:val="18"/>
          <w:szCs w:val="18"/>
          <w14:ligatures w14:val="standard"/>
        </w:rPr>
      </w:pPr>
      <w:bookmarkStart w:id="0" w:name="_Hlk43191368"/>
      <w:bookmarkStart w:id="1" w:name="_Hlk43900317"/>
      <w:bookmarkStart w:id="2" w:name="_Hlk43191319"/>
      <w:r w:rsidRPr="00575007">
        <w:rPr>
          <w:rFonts w:eastAsiaTheme="majorEastAsia" w:cstheme="majorBidi"/>
          <w:b/>
          <w:noProof/>
          <w:color w:val="8C2437" w:themeColor="text2"/>
          <w:spacing w:val="5"/>
          <w:kern w:val="28"/>
          <w:sz w:val="36"/>
          <w:szCs w:val="36"/>
          <w:lang w:eastAsia="nl-BE"/>
          <w14:ligatures w14:val="standard"/>
        </w:rPr>
        <w:drawing>
          <wp:anchor distT="0" distB="0" distL="114300" distR="114300" simplePos="0" relativeHeight="251588096" behindDoc="0" locked="0" layoutInCell="1" allowOverlap="1" wp14:anchorId="4D3C2148" wp14:editId="16D5B215">
            <wp:simplePos x="0" y="0"/>
            <wp:positionH relativeFrom="margin">
              <wp:posOffset>55245</wp:posOffset>
            </wp:positionH>
            <wp:positionV relativeFrom="margin">
              <wp:posOffset>138430</wp:posOffset>
            </wp:positionV>
            <wp:extent cx="1104900" cy="560705"/>
            <wp:effectExtent l="0" t="0" r="0" b="0"/>
            <wp:wrapSquare wrapText="bothSides"/>
            <wp:docPr id="18" name="Afbeelding 18" descr="Afbeelding met Lettertype, Graphics, logo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Lettertype, Graphics, logo, schermopnam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26B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 xml:space="preserve">Najaarscampagne </w:t>
      </w:r>
      <w:r w:rsidR="001E68F4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Covid</w:t>
      </w:r>
      <w:r w:rsidR="00A31888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-</w:t>
      </w:r>
      <w:r w:rsidR="001E68F4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19 en Griep</w:t>
      </w:r>
      <w:r w:rsidRPr="00575007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br/>
      </w:r>
      <w:r w:rsidRPr="001E68F4">
        <w:rPr>
          <w:rFonts w:eastAsiaTheme="majorEastAsia" w:cstheme="majorBidi"/>
          <w:b/>
          <w:spacing w:val="5"/>
          <w:kern w:val="28"/>
          <w:sz w:val="24"/>
          <w:szCs w:val="24"/>
          <w14:ligatures w14:val="standard"/>
        </w:rPr>
        <w:t xml:space="preserve">Menukaart </w:t>
      </w:r>
      <w:r w:rsidR="001E68F4" w:rsidRPr="001E68F4">
        <w:rPr>
          <w:rFonts w:eastAsiaTheme="majorEastAsia" w:cstheme="majorBidi"/>
          <w:b/>
          <w:spacing w:val="5"/>
          <w:kern w:val="28"/>
          <w:sz w:val="18"/>
          <w:szCs w:val="18"/>
          <w14:ligatures w14:val="standard"/>
        </w:rPr>
        <w:t>(versie augustus 2023)</w:t>
      </w:r>
    </w:p>
    <w:p w14:paraId="2AC465EB" w14:textId="026A547F" w:rsidR="003E5AD4" w:rsidRDefault="003E5AD4" w:rsidP="00093704">
      <w:pPr>
        <w:spacing w:before="240" w:after="300"/>
        <w:contextualSpacing/>
        <w:jc w:val="right"/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</w:pPr>
      <w:r>
        <w:rPr>
          <w:rFonts w:eastAsiaTheme="majorEastAsia" w:cstheme="majorBidi"/>
          <w:b/>
          <w:noProof/>
          <w:spacing w:val="5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4383592" wp14:editId="30E09ECB">
                <wp:simplePos x="0" y="0"/>
                <wp:positionH relativeFrom="column">
                  <wp:posOffset>38356</wp:posOffset>
                </wp:positionH>
                <wp:positionV relativeFrom="paragraph">
                  <wp:posOffset>170444</wp:posOffset>
                </wp:positionV>
                <wp:extent cx="5795158" cy="0"/>
                <wp:effectExtent l="0" t="0" r="0" b="0"/>
                <wp:wrapNone/>
                <wp:docPr id="536655708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93C2D" id="Rechte verbindingslijn 3" o:spid="_x0000_s1026" style="position:absolute;flip:x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3.4pt" to="459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" strokecolor="#842233 [3044]"/>
            </w:pict>
          </mc:Fallback>
        </mc:AlternateContent>
      </w:r>
    </w:p>
    <w:p w14:paraId="31C8445F" w14:textId="77777777" w:rsidR="009954B1" w:rsidRDefault="00E039AF" w:rsidP="00375E2D">
      <w:pPr>
        <w:spacing w:after="0" w:line="240" w:lineRule="auto"/>
        <w:rPr>
          <w:rFonts w:eastAsiaTheme="majorEastAsia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 wp14:anchorId="1BCEF865" wp14:editId="4A35B63B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133600" cy="1422165"/>
            <wp:effectExtent l="0" t="0" r="0" b="6985"/>
            <wp:wrapSquare wrapText="bothSides"/>
            <wp:docPr id="816774787" name="Afbeelding 1" descr="Afbeelding met persoon, kleding, muur, gezondheidszor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74787" name="Afbeelding 1" descr="Afbeelding met persoon, kleding, muur, gezondheidszor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7A701" w14:textId="5F593A1E" w:rsidR="00E401D3" w:rsidRPr="00E52323" w:rsidRDefault="00375E2D" w:rsidP="00375E2D">
      <w:pPr>
        <w:spacing w:after="0" w:line="240" w:lineRule="auto"/>
        <w:rPr>
          <w:rFonts w:eastAsiaTheme="majorEastAsia" w:cstheme="majorBidi"/>
          <w:sz w:val="20"/>
          <w:szCs w:val="20"/>
        </w:rPr>
      </w:pPr>
      <w:r w:rsidRPr="00E52323">
        <w:rPr>
          <w:rFonts w:eastAsiaTheme="majorEastAsia" w:cstheme="majorBidi"/>
          <w:sz w:val="20"/>
          <w:szCs w:val="20"/>
        </w:rPr>
        <w:t xml:space="preserve">Griep- en </w:t>
      </w:r>
      <w:r w:rsidR="0060223A">
        <w:rPr>
          <w:rFonts w:eastAsiaTheme="majorEastAsia" w:cstheme="majorBidi"/>
          <w:sz w:val="20"/>
          <w:szCs w:val="20"/>
        </w:rPr>
        <w:t>C</w:t>
      </w:r>
      <w:r w:rsidRPr="00E52323">
        <w:rPr>
          <w:rFonts w:eastAsiaTheme="majorEastAsia" w:cstheme="majorBidi"/>
          <w:sz w:val="20"/>
          <w:szCs w:val="20"/>
        </w:rPr>
        <w:t>ovid</w:t>
      </w:r>
      <w:r w:rsidR="0060223A">
        <w:rPr>
          <w:rFonts w:eastAsiaTheme="majorEastAsia" w:cstheme="majorBidi"/>
          <w:sz w:val="20"/>
          <w:szCs w:val="20"/>
        </w:rPr>
        <w:t>-19-</w:t>
      </w:r>
      <w:r w:rsidRPr="00E52323">
        <w:rPr>
          <w:rFonts w:eastAsiaTheme="majorEastAsia" w:cstheme="majorBidi"/>
          <w:sz w:val="20"/>
          <w:szCs w:val="20"/>
        </w:rPr>
        <w:t xml:space="preserve">vaccinatie is </w:t>
      </w:r>
      <w:r w:rsidRPr="00E52323">
        <w:rPr>
          <w:rFonts w:eastAsiaTheme="majorEastAsia" w:cstheme="majorBidi"/>
          <w:b/>
          <w:bCs/>
          <w:sz w:val="20"/>
          <w:szCs w:val="20"/>
        </w:rPr>
        <w:t>aanbevolen</w:t>
      </w:r>
      <w:r w:rsidRPr="00E52323">
        <w:rPr>
          <w:rFonts w:eastAsiaTheme="majorEastAsia" w:cstheme="majorBidi"/>
          <w:sz w:val="20"/>
          <w:szCs w:val="20"/>
        </w:rPr>
        <w:t xml:space="preserve"> voor iedereen van </w:t>
      </w:r>
      <w:r w:rsidRPr="00E52323">
        <w:rPr>
          <w:rFonts w:eastAsiaTheme="majorEastAsia" w:cstheme="majorBidi"/>
          <w:b/>
          <w:bCs/>
          <w:sz w:val="20"/>
          <w:szCs w:val="20"/>
        </w:rPr>
        <w:t>65 jaar of ouder</w:t>
      </w:r>
      <w:r w:rsidRPr="00E52323">
        <w:rPr>
          <w:rFonts w:eastAsiaTheme="majorEastAsia" w:cstheme="majorBidi"/>
          <w:sz w:val="20"/>
          <w:szCs w:val="20"/>
        </w:rPr>
        <w:t xml:space="preserve">, </w:t>
      </w:r>
      <w:r w:rsidR="00311438" w:rsidRPr="00E52323">
        <w:rPr>
          <w:rFonts w:eastAsiaTheme="majorEastAsia" w:cstheme="majorBidi"/>
          <w:sz w:val="20"/>
          <w:szCs w:val="20"/>
        </w:rPr>
        <w:t xml:space="preserve">personen in </w:t>
      </w:r>
      <w:r w:rsidR="00311438" w:rsidRPr="00E52323">
        <w:rPr>
          <w:rFonts w:eastAsiaTheme="majorEastAsia" w:cstheme="majorBidi"/>
          <w:b/>
          <w:bCs/>
          <w:sz w:val="20"/>
          <w:szCs w:val="20"/>
        </w:rPr>
        <w:t>langdurige zorg</w:t>
      </w:r>
      <w:r w:rsidR="00311438" w:rsidRPr="00E52323">
        <w:rPr>
          <w:rFonts w:eastAsiaTheme="majorEastAsia" w:cstheme="majorBidi"/>
          <w:sz w:val="20"/>
          <w:szCs w:val="20"/>
        </w:rPr>
        <w:t xml:space="preserve">, met een </w:t>
      </w:r>
      <w:r w:rsidR="00311438" w:rsidRPr="00E52323">
        <w:rPr>
          <w:rFonts w:eastAsiaTheme="majorEastAsia" w:cstheme="majorBidi"/>
          <w:b/>
          <w:bCs/>
          <w:sz w:val="20"/>
          <w:szCs w:val="20"/>
        </w:rPr>
        <w:t>verzwakte weerstand</w:t>
      </w:r>
      <w:r w:rsidR="00311438" w:rsidRPr="00E52323">
        <w:rPr>
          <w:rFonts w:eastAsiaTheme="majorEastAsia" w:cstheme="majorBidi"/>
          <w:sz w:val="20"/>
          <w:szCs w:val="20"/>
        </w:rPr>
        <w:t xml:space="preserve"> of met bepaalde </w:t>
      </w:r>
      <w:r w:rsidR="00311438" w:rsidRPr="00E52323">
        <w:rPr>
          <w:rFonts w:eastAsiaTheme="majorEastAsia" w:cstheme="majorBidi"/>
          <w:b/>
          <w:bCs/>
          <w:sz w:val="20"/>
          <w:szCs w:val="20"/>
        </w:rPr>
        <w:t>gezondheidsaandoeningen</w:t>
      </w:r>
      <w:r w:rsidR="00311438" w:rsidRPr="00E52323">
        <w:rPr>
          <w:rFonts w:eastAsiaTheme="majorEastAsia" w:cstheme="majorBidi"/>
          <w:sz w:val="20"/>
          <w:szCs w:val="20"/>
        </w:rPr>
        <w:t xml:space="preserve">, </w:t>
      </w:r>
      <w:r w:rsidR="00311438" w:rsidRPr="00E52323">
        <w:rPr>
          <w:rFonts w:eastAsiaTheme="majorEastAsia" w:cstheme="majorBidi"/>
          <w:b/>
          <w:bCs/>
          <w:sz w:val="20"/>
          <w:szCs w:val="20"/>
        </w:rPr>
        <w:t xml:space="preserve">zwangere </w:t>
      </w:r>
      <w:r w:rsidR="00311438" w:rsidRPr="00E52323">
        <w:rPr>
          <w:rFonts w:eastAsiaTheme="majorEastAsia" w:cstheme="majorBidi"/>
          <w:sz w:val="20"/>
          <w:szCs w:val="20"/>
        </w:rPr>
        <w:t xml:space="preserve">vrouwen en alle personen werkzaam in de </w:t>
      </w:r>
      <w:r w:rsidR="00311438" w:rsidRPr="00E52323">
        <w:rPr>
          <w:rFonts w:eastAsiaTheme="majorEastAsia" w:cstheme="majorBidi"/>
          <w:b/>
          <w:bCs/>
          <w:sz w:val="20"/>
          <w:szCs w:val="20"/>
        </w:rPr>
        <w:t>zorgsector</w:t>
      </w:r>
      <w:r w:rsidR="00512DF0" w:rsidRPr="00E52323">
        <w:rPr>
          <w:rFonts w:eastAsiaTheme="majorEastAsia" w:cstheme="majorBidi"/>
          <w:sz w:val="20"/>
          <w:szCs w:val="20"/>
        </w:rPr>
        <w:t xml:space="preserve"> in en buiten zorginstellingen.</w:t>
      </w:r>
    </w:p>
    <w:p w14:paraId="618109A0" w14:textId="77777777" w:rsidR="00512DF0" w:rsidRDefault="00512DF0" w:rsidP="00512DF0">
      <w:pPr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5BD30A73" w14:textId="77777777" w:rsidR="00E52323" w:rsidRDefault="00E52323" w:rsidP="00512DF0">
      <w:pPr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48FFFD2D" w14:textId="77777777" w:rsidR="00E52323" w:rsidRDefault="00E52323" w:rsidP="00512DF0">
      <w:pPr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3CED4BFD" w14:textId="4A44B5D1" w:rsidR="00512DF0" w:rsidRPr="00E52323" w:rsidRDefault="00E61F79" w:rsidP="00512DF0">
      <w:pPr>
        <w:spacing w:after="0" w:line="240" w:lineRule="auto"/>
        <w:rPr>
          <w:rFonts w:eastAsiaTheme="majorEastAsia" w:cstheme="majorBidi"/>
          <w:sz w:val="20"/>
          <w:szCs w:val="20"/>
        </w:rPr>
      </w:pPr>
      <w:r w:rsidRPr="00E52323">
        <w:rPr>
          <w:rFonts w:eastAsiaTheme="majorEastAsia" w:cstheme="majorBidi"/>
          <w:sz w:val="20"/>
          <w:szCs w:val="20"/>
        </w:rPr>
        <w:t xml:space="preserve">Daarnaast zijn er nog </w:t>
      </w:r>
      <w:r w:rsidRPr="00E52323">
        <w:rPr>
          <w:rFonts w:eastAsiaTheme="majorEastAsia" w:cstheme="majorBidi"/>
          <w:b/>
          <w:bCs/>
          <w:sz w:val="20"/>
          <w:szCs w:val="20"/>
        </w:rPr>
        <w:t>voorzorgsmaatregelen</w:t>
      </w:r>
      <w:r w:rsidRPr="00E52323">
        <w:rPr>
          <w:rFonts w:eastAsiaTheme="majorEastAsia" w:cstheme="majorBidi"/>
          <w:sz w:val="20"/>
          <w:szCs w:val="20"/>
        </w:rPr>
        <w:t xml:space="preserve"> </w:t>
      </w:r>
      <w:r w:rsidR="00EB048B" w:rsidRPr="00E52323">
        <w:rPr>
          <w:rFonts w:eastAsiaTheme="majorEastAsia" w:cstheme="majorBidi"/>
          <w:sz w:val="20"/>
          <w:szCs w:val="20"/>
        </w:rPr>
        <w:t xml:space="preserve">die iedereen kan nemen om te vermijden dat </w:t>
      </w:r>
      <w:r w:rsidR="0013060A" w:rsidRPr="00E52323">
        <w:rPr>
          <w:rFonts w:eastAsiaTheme="majorEastAsia" w:cstheme="majorBidi"/>
          <w:sz w:val="20"/>
          <w:szCs w:val="20"/>
        </w:rPr>
        <w:t>mensen besmet raken met luchtwegaandoeningen.</w:t>
      </w:r>
    </w:p>
    <w:p w14:paraId="198B63A4" w14:textId="77777777" w:rsidR="00771EAA" w:rsidRPr="00E52323" w:rsidRDefault="00771EAA" w:rsidP="006E4E8E">
      <w:pPr>
        <w:spacing w:after="0" w:line="240" w:lineRule="auto"/>
        <w:rPr>
          <w:rFonts w:eastAsiaTheme="majorEastAsia" w:cstheme="majorBidi"/>
          <w:sz w:val="20"/>
          <w:szCs w:val="20"/>
        </w:rPr>
      </w:pPr>
    </w:p>
    <w:p w14:paraId="3396F9ED" w14:textId="0BDA7F4B" w:rsidR="006E4E8E" w:rsidRPr="00E52323" w:rsidRDefault="006E4E8E" w:rsidP="006E4E8E">
      <w:pPr>
        <w:spacing w:after="0" w:line="240" w:lineRule="auto"/>
        <w:rPr>
          <w:rFonts w:eastAsiaTheme="majorEastAsia" w:cstheme="majorBidi"/>
          <w:sz w:val="20"/>
          <w:szCs w:val="20"/>
        </w:rPr>
      </w:pPr>
      <w:r w:rsidRPr="00E52323">
        <w:rPr>
          <w:rFonts w:eastAsiaTheme="majorEastAsia" w:cstheme="majorBidi"/>
          <w:sz w:val="20"/>
          <w:szCs w:val="20"/>
        </w:rPr>
        <w:t>Om op een juiste manier te informeren en sensibiliseren zijn er verschillende campagnematerialen.</w:t>
      </w:r>
    </w:p>
    <w:p w14:paraId="5E9D9F75" w14:textId="77777777" w:rsidR="006E4E8E" w:rsidRPr="00E52323" w:rsidRDefault="006E4E8E" w:rsidP="006E4E8E">
      <w:pPr>
        <w:spacing w:after="0" w:line="240" w:lineRule="auto"/>
        <w:rPr>
          <w:rFonts w:eastAsiaTheme="majorEastAsia" w:cstheme="majorBidi"/>
          <w:sz w:val="20"/>
          <w:szCs w:val="20"/>
        </w:rPr>
      </w:pPr>
    </w:p>
    <w:p w14:paraId="4D11DADE" w14:textId="4AE2A821" w:rsidR="00CB282C" w:rsidRPr="00E52323" w:rsidRDefault="00CB282C" w:rsidP="006E4E8E">
      <w:pPr>
        <w:spacing w:after="0" w:line="240" w:lineRule="auto"/>
        <w:rPr>
          <w:rFonts w:eastAsiaTheme="majorEastAsia" w:cstheme="majorBidi"/>
          <w:sz w:val="20"/>
          <w:szCs w:val="20"/>
        </w:rPr>
      </w:pPr>
      <w:r w:rsidRPr="00E52323">
        <w:rPr>
          <w:rFonts w:eastAsiaTheme="majorEastAsia" w:cstheme="majorBidi"/>
          <w:sz w:val="20"/>
          <w:szCs w:val="20"/>
        </w:rPr>
        <w:t>Voorziene timing van de materialen:</w:t>
      </w:r>
    </w:p>
    <w:p w14:paraId="0FAC1337" w14:textId="65AD2023" w:rsidR="00CB282C" w:rsidRPr="00E52323" w:rsidRDefault="00CB282C" w:rsidP="00950DDF">
      <w:pPr>
        <w:pStyle w:val="Lijstalinea"/>
        <w:numPr>
          <w:ilvl w:val="0"/>
          <w:numId w:val="1"/>
        </w:numPr>
        <w:spacing w:after="0" w:line="240" w:lineRule="auto"/>
        <w:rPr>
          <w:rFonts w:eastAsiaTheme="majorEastAsia" w:cstheme="majorBidi"/>
          <w:sz w:val="20"/>
          <w:szCs w:val="20"/>
        </w:rPr>
      </w:pPr>
      <w:r w:rsidRPr="00E52323">
        <w:rPr>
          <w:rFonts w:eastAsiaTheme="majorEastAsia" w:cstheme="majorBidi"/>
          <w:sz w:val="20"/>
          <w:szCs w:val="20"/>
        </w:rPr>
        <w:t>Digitale materialen</w:t>
      </w:r>
      <w:r w:rsidR="0060223A">
        <w:rPr>
          <w:rFonts w:eastAsiaTheme="majorEastAsia" w:cstheme="majorBidi"/>
          <w:sz w:val="20"/>
          <w:szCs w:val="20"/>
        </w:rPr>
        <w:t>:</w:t>
      </w:r>
      <w:r w:rsidR="00500183" w:rsidRPr="00E52323">
        <w:rPr>
          <w:rFonts w:eastAsiaTheme="majorEastAsia" w:cstheme="majorBidi"/>
          <w:sz w:val="20"/>
          <w:szCs w:val="20"/>
        </w:rPr>
        <w:t>4 september</w:t>
      </w:r>
      <w:r w:rsidR="00624CBF" w:rsidRPr="00E52323">
        <w:rPr>
          <w:rFonts w:eastAsiaTheme="majorEastAsia" w:cstheme="majorBidi"/>
          <w:sz w:val="20"/>
          <w:szCs w:val="20"/>
        </w:rPr>
        <w:t xml:space="preserve"> 2023</w:t>
      </w:r>
    </w:p>
    <w:p w14:paraId="4BE09335" w14:textId="70B21367" w:rsidR="00500183" w:rsidRPr="00E52323" w:rsidRDefault="00E371BB" w:rsidP="00950DDF">
      <w:pPr>
        <w:pStyle w:val="Lijstalinea"/>
        <w:numPr>
          <w:ilvl w:val="0"/>
          <w:numId w:val="1"/>
        </w:numPr>
        <w:spacing w:after="0" w:line="240" w:lineRule="auto"/>
        <w:rPr>
          <w:rFonts w:eastAsiaTheme="majorEastAsia" w:cstheme="majorBidi"/>
          <w:sz w:val="20"/>
          <w:szCs w:val="20"/>
        </w:rPr>
      </w:pPr>
      <w:r w:rsidRPr="00E52323">
        <w:rPr>
          <w:rFonts w:eastAsiaTheme="majorEastAsia" w:cstheme="majorBidi"/>
          <w:sz w:val="20"/>
          <w:szCs w:val="20"/>
        </w:rPr>
        <w:t>Levering g</w:t>
      </w:r>
      <w:r w:rsidR="00500183" w:rsidRPr="00E52323">
        <w:rPr>
          <w:rFonts w:eastAsiaTheme="majorEastAsia" w:cstheme="majorBidi"/>
          <w:sz w:val="20"/>
          <w:szCs w:val="20"/>
        </w:rPr>
        <w:t xml:space="preserve">edrukte materialen </w:t>
      </w:r>
      <w:r w:rsidRPr="00E52323">
        <w:rPr>
          <w:rFonts w:eastAsiaTheme="majorEastAsia" w:cstheme="majorBidi"/>
          <w:sz w:val="20"/>
          <w:szCs w:val="20"/>
        </w:rPr>
        <w:t>bij Logo Limburg</w:t>
      </w:r>
      <w:r w:rsidR="0060223A">
        <w:rPr>
          <w:rFonts w:eastAsiaTheme="majorEastAsia" w:cstheme="majorBidi"/>
          <w:sz w:val="20"/>
          <w:szCs w:val="20"/>
        </w:rPr>
        <w:t>:</w:t>
      </w:r>
      <w:r w:rsidRPr="00E52323">
        <w:rPr>
          <w:rFonts w:eastAsiaTheme="majorEastAsia" w:cstheme="majorBidi"/>
          <w:sz w:val="20"/>
          <w:szCs w:val="20"/>
        </w:rPr>
        <w:t xml:space="preserve"> </w:t>
      </w:r>
      <w:r w:rsidR="00500183" w:rsidRPr="00E52323">
        <w:rPr>
          <w:rFonts w:eastAsiaTheme="majorEastAsia" w:cstheme="majorBidi"/>
          <w:sz w:val="20"/>
          <w:szCs w:val="20"/>
        </w:rPr>
        <w:t>1</w:t>
      </w:r>
      <w:r w:rsidRPr="00E52323">
        <w:rPr>
          <w:rFonts w:eastAsiaTheme="majorEastAsia" w:cstheme="majorBidi"/>
          <w:sz w:val="20"/>
          <w:szCs w:val="20"/>
        </w:rPr>
        <w:t>1</w:t>
      </w:r>
      <w:r w:rsidR="00500183" w:rsidRPr="00E52323">
        <w:rPr>
          <w:rFonts w:eastAsiaTheme="majorEastAsia" w:cstheme="majorBidi"/>
          <w:sz w:val="20"/>
          <w:szCs w:val="20"/>
        </w:rPr>
        <w:t xml:space="preserve"> september</w:t>
      </w:r>
      <w:r w:rsidR="00624CBF" w:rsidRPr="00E52323">
        <w:rPr>
          <w:rFonts w:eastAsiaTheme="majorEastAsia" w:cstheme="majorBidi"/>
          <w:sz w:val="20"/>
          <w:szCs w:val="20"/>
        </w:rPr>
        <w:t xml:space="preserve"> 2023</w:t>
      </w:r>
    </w:p>
    <w:p w14:paraId="7D184DE2" w14:textId="77777777" w:rsidR="00500183" w:rsidRPr="00E52323" w:rsidRDefault="00500183" w:rsidP="00500183">
      <w:pPr>
        <w:pStyle w:val="Lijstalinea"/>
        <w:spacing w:after="0" w:line="240" w:lineRule="auto"/>
        <w:rPr>
          <w:rFonts w:eastAsiaTheme="majorEastAsia" w:cstheme="majorBidi"/>
          <w:sz w:val="20"/>
          <w:szCs w:val="20"/>
        </w:rPr>
      </w:pPr>
    </w:p>
    <w:p w14:paraId="6724FDFA" w14:textId="1B72BF54" w:rsidR="00B43FDC" w:rsidRPr="00E52323" w:rsidRDefault="00836D3C" w:rsidP="006E4E8E">
      <w:pPr>
        <w:spacing w:after="0" w:line="240" w:lineRule="auto"/>
        <w:rPr>
          <w:rFonts w:eastAsiaTheme="majorEastAsia" w:cstheme="majorBidi"/>
          <w:sz w:val="20"/>
          <w:szCs w:val="20"/>
        </w:rPr>
      </w:pPr>
      <w:r>
        <w:rPr>
          <w:rFonts w:eastAsiaTheme="majorEastAsia" w:cstheme="majorBidi"/>
          <w:sz w:val="20"/>
          <w:szCs w:val="20"/>
        </w:rPr>
        <w:t>M</w:t>
      </w:r>
      <w:r w:rsidR="00B43FDC" w:rsidRPr="00E52323">
        <w:rPr>
          <w:rFonts w:eastAsiaTheme="majorEastAsia" w:cstheme="majorBidi"/>
          <w:sz w:val="20"/>
          <w:szCs w:val="20"/>
        </w:rPr>
        <w:t xml:space="preserve">aterialen bestellen kan bij Logo Limburg door een mail te sturen naar </w:t>
      </w:r>
      <w:hyperlink r:id="rId10" w:history="1">
        <w:r w:rsidR="00B43FDC" w:rsidRPr="00E52323">
          <w:rPr>
            <w:rStyle w:val="Hyperlink"/>
            <w:rFonts w:eastAsiaTheme="majorEastAsia" w:cstheme="majorBidi"/>
            <w:sz w:val="20"/>
            <w:szCs w:val="20"/>
          </w:rPr>
          <w:t>logo@logolimburg.be</w:t>
        </w:r>
      </w:hyperlink>
      <w:r w:rsidR="009954B1" w:rsidRPr="00E52323">
        <w:rPr>
          <w:rFonts w:eastAsiaTheme="majorEastAsia" w:cstheme="majorBidi"/>
          <w:sz w:val="20"/>
          <w:szCs w:val="20"/>
        </w:rPr>
        <w:t xml:space="preserve"> (deze worden verstuurd </w:t>
      </w:r>
      <w:r w:rsidR="000441BD" w:rsidRPr="00E52323">
        <w:rPr>
          <w:rFonts w:eastAsiaTheme="majorEastAsia" w:cstheme="majorBidi"/>
          <w:sz w:val="20"/>
          <w:szCs w:val="20"/>
        </w:rPr>
        <w:t>na levering bij Logo Limburg)</w:t>
      </w:r>
      <w:r w:rsidR="00A97F11" w:rsidRPr="00E52323">
        <w:rPr>
          <w:rFonts w:eastAsiaTheme="majorEastAsia" w:cstheme="majorBidi"/>
          <w:sz w:val="20"/>
          <w:szCs w:val="20"/>
        </w:rPr>
        <w:t xml:space="preserve">. </w:t>
      </w:r>
    </w:p>
    <w:p w14:paraId="4D2EEBBF" w14:textId="58FA0BC1" w:rsidR="00A97F11" w:rsidRPr="00E52323" w:rsidRDefault="00A97F11" w:rsidP="006E4E8E">
      <w:pPr>
        <w:spacing w:after="0" w:line="240" w:lineRule="auto"/>
        <w:rPr>
          <w:rFonts w:eastAsiaTheme="majorEastAsia" w:cstheme="majorBidi"/>
          <w:sz w:val="20"/>
          <w:szCs w:val="20"/>
        </w:rPr>
      </w:pPr>
      <w:r w:rsidRPr="00E52323">
        <w:rPr>
          <w:rFonts w:eastAsiaTheme="majorEastAsia" w:cstheme="majorBidi"/>
          <w:sz w:val="20"/>
          <w:szCs w:val="20"/>
        </w:rPr>
        <w:t>Gedrukte materialen zijn gratis</w:t>
      </w:r>
      <w:r w:rsidR="00B4310C" w:rsidRPr="00E52323">
        <w:rPr>
          <w:rFonts w:eastAsiaTheme="majorEastAsia" w:cstheme="majorBidi"/>
          <w:sz w:val="20"/>
          <w:szCs w:val="20"/>
        </w:rPr>
        <w:t>.</w:t>
      </w:r>
    </w:p>
    <w:p w14:paraId="05489EAE" w14:textId="77777777" w:rsidR="00B43FDC" w:rsidRPr="006E4E8E" w:rsidRDefault="00B43FDC" w:rsidP="006E4E8E">
      <w:pPr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06961648" w14:textId="6FC59FA0" w:rsidR="00E401D3" w:rsidRDefault="0060223A" w:rsidP="003E5AD4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rFonts w:eastAsiaTheme="majorEastAsia" w:cstheme="majorBidi"/>
          <w:b/>
          <w:noProof/>
          <w:spacing w:val="5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B89A9C6" wp14:editId="3B42D3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763448718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CE8E1" id="Rechte verbindingslijn 3" o:spid="_x0000_s1026" style="position:absolute;flip:x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3AFE54F7" w14:textId="4D902D8E" w:rsidR="00CB282C" w:rsidRPr="00E52323" w:rsidRDefault="00436D05" w:rsidP="00CB282C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t>F</w:t>
      </w:r>
      <w:r w:rsidR="00CB282C" w:rsidRPr="00E52323">
        <w:rPr>
          <w:sz w:val="24"/>
          <w:szCs w:val="24"/>
        </w:rPr>
        <w:t>older</w:t>
      </w:r>
      <w:r w:rsidR="00F443BE">
        <w:rPr>
          <w:sz w:val="24"/>
          <w:szCs w:val="24"/>
        </w:rPr>
        <w:t xml:space="preserve"> vaccinatie</w:t>
      </w:r>
      <w:r>
        <w:rPr>
          <w:sz w:val="24"/>
          <w:szCs w:val="24"/>
        </w:rPr>
        <w:t xml:space="preserve"> – algemene versie</w:t>
      </w:r>
    </w:p>
    <w:p w14:paraId="60636BF1" w14:textId="11BBD136" w:rsidR="00C40BF2" w:rsidRPr="00E52323" w:rsidRDefault="00C40BF2" w:rsidP="00C40BF2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Leg folders ter beschikking op openbare plaatsen bv. bibliotheek, gemeentehuis, …  Deel de folder uit op lokale activiteiten gericht naar </w:t>
      </w:r>
      <w:r w:rsidR="007920DE" w:rsidRPr="00E52323">
        <w:rPr>
          <w:rFonts w:asciiTheme="minorHAnsi" w:hAnsiTheme="minorHAnsi"/>
          <w:sz w:val="20"/>
          <w:szCs w:val="20"/>
          <w:lang w:eastAsia="nl-BE"/>
        </w:rPr>
        <w:t>65</w:t>
      </w:r>
      <w:r w:rsidRPr="00E52323">
        <w:rPr>
          <w:rFonts w:asciiTheme="minorHAnsi" w:hAnsiTheme="minorHAnsi"/>
          <w:sz w:val="20"/>
          <w:szCs w:val="20"/>
          <w:lang w:eastAsia="nl-BE"/>
        </w:rPr>
        <w:t>-plussers, zwangere vrouwen en mensen met gezondheidsproblemen.</w:t>
      </w:r>
    </w:p>
    <w:p w14:paraId="253CCA78" w14:textId="6331343B" w:rsidR="00FD2493" w:rsidRPr="00E52323" w:rsidRDefault="00FD2493" w:rsidP="00C40BF2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Deze folder is </w:t>
      </w:r>
      <w:r w:rsidR="001A2E21" w:rsidRPr="00E52323">
        <w:rPr>
          <w:rFonts w:asciiTheme="minorHAnsi" w:hAnsiTheme="minorHAnsi"/>
          <w:sz w:val="20"/>
          <w:szCs w:val="20"/>
          <w:lang w:eastAsia="nl-BE"/>
        </w:rPr>
        <w:t>beschikbaar:</w:t>
      </w:r>
    </w:p>
    <w:p w14:paraId="2DA014F2" w14:textId="1B232D97" w:rsidR="001A2E21" w:rsidRPr="00B8709B" w:rsidRDefault="001A2E21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>Digitaal in 6 verschillende talen</w:t>
      </w:r>
      <w:r w:rsidR="00B8709B">
        <w:rPr>
          <w:rFonts w:asciiTheme="minorHAnsi" w:hAnsiTheme="minorHAnsi"/>
          <w:sz w:val="20"/>
          <w:szCs w:val="20"/>
          <w:lang w:eastAsia="nl-BE"/>
        </w:rPr>
        <w:t xml:space="preserve"> </w:t>
      </w:r>
      <w:r w:rsidR="00B8709B" w:rsidRPr="00B8709B">
        <w:rPr>
          <w:rFonts w:asciiTheme="minorHAnsi" w:hAnsiTheme="minorHAnsi"/>
          <w:sz w:val="20"/>
          <w:szCs w:val="20"/>
          <w:lang w:eastAsia="nl-BE"/>
        </w:rPr>
        <w:t>(</w:t>
      </w:r>
      <w:r w:rsidR="00B8709B" w:rsidRPr="00B8709B">
        <w:rPr>
          <w:sz w:val="20"/>
          <w:szCs w:val="20"/>
        </w:rPr>
        <w:t>Nederlands, Frans, Engels, Arabisch, Turks en Russisch)</w:t>
      </w:r>
    </w:p>
    <w:p w14:paraId="74683B24" w14:textId="0B494BBA" w:rsidR="0060223A" w:rsidRPr="0060223A" w:rsidRDefault="001A2E21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Gedrukt in het Nederlands </w:t>
      </w:r>
      <w:r w:rsidR="0060223A">
        <w:rPr>
          <w:rFonts w:asciiTheme="minorHAnsi" w:hAnsiTheme="minorHAnsi"/>
          <w:sz w:val="20"/>
          <w:szCs w:val="20"/>
          <w:lang w:eastAsia="nl-BE"/>
        </w:rPr>
        <w:br/>
      </w:r>
    </w:p>
    <w:p w14:paraId="5DB1C66B" w14:textId="77777777" w:rsidR="0060223A" w:rsidRPr="0060223A" w:rsidRDefault="0060223A" w:rsidP="0060223A">
      <w:pPr>
        <w:pStyle w:val="Lijstalinea"/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815D7E8" wp14:editId="49089B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1917014496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65308" id="Rechte verbindingslijn 3" o:spid="_x0000_s1026" style="position:absolute;flip:x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7716981F" w14:textId="77777777" w:rsidR="0060223A" w:rsidRDefault="0060223A">
      <w:pPr>
        <w:rPr>
          <w:rFonts w:asciiTheme="minorHAnsi" w:hAnsiTheme="minorHAnsi"/>
          <w:b/>
          <w:noProof/>
          <w:color w:val="8C2437" w:themeColor="text2"/>
          <w:sz w:val="24"/>
          <w:szCs w:val="24"/>
          <w:lang w:eastAsia="nl-BE"/>
        </w:rPr>
      </w:pPr>
      <w:r>
        <w:rPr>
          <w:sz w:val="24"/>
          <w:szCs w:val="24"/>
        </w:rPr>
        <w:br w:type="page"/>
      </w:r>
    </w:p>
    <w:p w14:paraId="4B576291" w14:textId="60E2C7C4" w:rsidR="00F443BE" w:rsidRDefault="00436D05" w:rsidP="00F443BE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F443BE" w:rsidRPr="00E52323">
        <w:rPr>
          <w:sz w:val="24"/>
          <w:szCs w:val="24"/>
        </w:rPr>
        <w:t>older</w:t>
      </w:r>
      <w:r w:rsidR="00F443BE">
        <w:rPr>
          <w:sz w:val="24"/>
          <w:szCs w:val="24"/>
        </w:rPr>
        <w:t xml:space="preserve"> vaccinatie </w:t>
      </w:r>
      <w:r>
        <w:rPr>
          <w:sz w:val="24"/>
          <w:szCs w:val="24"/>
        </w:rPr>
        <w:t xml:space="preserve">– versie </w:t>
      </w:r>
      <w:r w:rsidR="00F443BE">
        <w:rPr>
          <w:sz w:val="24"/>
          <w:szCs w:val="24"/>
        </w:rPr>
        <w:t>zorgpersoneel</w:t>
      </w:r>
    </w:p>
    <w:p w14:paraId="29D3EC17" w14:textId="77777777" w:rsidR="00117418" w:rsidRPr="00E52323" w:rsidRDefault="00117418" w:rsidP="00117418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>Deze folder is beschikbaar:</w:t>
      </w:r>
    </w:p>
    <w:p w14:paraId="4214F324" w14:textId="0093681F" w:rsidR="00117418" w:rsidRPr="00E52323" w:rsidRDefault="00117418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Digitaal </w:t>
      </w:r>
    </w:p>
    <w:p w14:paraId="38C07C2D" w14:textId="77777777" w:rsidR="00117418" w:rsidRPr="00E52323" w:rsidRDefault="00117418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Gedrukt in het Nederlands </w:t>
      </w:r>
    </w:p>
    <w:p w14:paraId="6444C8C2" w14:textId="77777777" w:rsidR="0060223A" w:rsidRPr="0060223A" w:rsidRDefault="0060223A" w:rsidP="0060223A">
      <w:pPr>
        <w:pStyle w:val="Lijstalinea"/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3DD6AB05" w14:textId="77777777" w:rsidR="0060223A" w:rsidRPr="0060223A" w:rsidRDefault="0060223A" w:rsidP="0060223A">
      <w:pPr>
        <w:pStyle w:val="Lijstalinea"/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F6BB1E9" wp14:editId="119522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592287874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961E9" id="Rechte verbindingslijn 3" o:spid="_x0000_s1026" style="position:absolute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19D584DE" w14:textId="0E5C9144" w:rsidR="00076A24" w:rsidRPr="00E52323" w:rsidRDefault="000441BD" w:rsidP="00DC3A90">
      <w:pPr>
        <w:pStyle w:val="Kop10"/>
        <w:spacing w:before="120"/>
        <w:rPr>
          <w:sz w:val="24"/>
          <w:szCs w:val="24"/>
        </w:rPr>
      </w:pPr>
      <w:r w:rsidRPr="00E52323">
        <w:rPr>
          <w:sz w:val="24"/>
          <w:szCs w:val="24"/>
        </w:rPr>
        <w:t>A</w:t>
      </w:r>
      <w:r w:rsidR="00C44CFF" w:rsidRPr="00E52323">
        <w:rPr>
          <w:sz w:val="24"/>
          <w:szCs w:val="24"/>
        </w:rPr>
        <w:t>ffiche – sensibilisering risicogroepen vaccinatie</w:t>
      </w:r>
      <w:r w:rsidR="00436D05">
        <w:rPr>
          <w:sz w:val="24"/>
          <w:szCs w:val="24"/>
        </w:rPr>
        <w:t xml:space="preserve"> </w:t>
      </w:r>
      <w:r w:rsidR="00D407D6">
        <w:rPr>
          <w:sz w:val="24"/>
          <w:szCs w:val="24"/>
        </w:rPr>
        <w:t>–</w:t>
      </w:r>
      <w:r w:rsidR="00436D05">
        <w:rPr>
          <w:sz w:val="24"/>
          <w:szCs w:val="24"/>
        </w:rPr>
        <w:t xml:space="preserve"> </w:t>
      </w:r>
      <w:r w:rsidR="00C71130">
        <w:rPr>
          <w:sz w:val="24"/>
          <w:szCs w:val="24"/>
        </w:rPr>
        <w:t>a</w:t>
      </w:r>
      <w:r w:rsidR="00D407D6">
        <w:rPr>
          <w:sz w:val="24"/>
          <w:szCs w:val="24"/>
        </w:rPr>
        <w:t>lgemene versie</w:t>
      </w:r>
    </w:p>
    <w:p w14:paraId="679802BC" w14:textId="442286E0" w:rsidR="00DC3A90" w:rsidRPr="00E52323" w:rsidRDefault="00DC3A90" w:rsidP="00DC3A90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Hang een affiche op openbare plaatsen </w:t>
      </w:r>
      <w:r w:rsidR="000E3184" w:rsidRPr="00E52323">
        <w:rPr>
          <w:rFonts w:asciiTheme="minorHAnsi" w:hAnsiTheme="minorHAnsi"/>
          <w:sz w:val="20"/>
          <w:szCs w:val="20"/>
          <w:lang w:eastAsia="nl-BE"/>
        </w:rPr>
        <w:t xml:space="preserve">of plaatsen waar </w:t>
      </w:r>
      <w:r w:rsidRPr="00E52323">
        <w:rPr>
          <w:rFonts w:asciiTheme="minorHAnsi" w:hAnsiTheme="minorHAnsi"/>
          <w:sz w:val="20"/>
          <w:szCs w:val="20"/>
          <w:lang w:eastAsia="nl-BE"/>
        </w:rPr>
        <w:t>65-plussers, zwangere vrouwen en mensen met gezondheidsproblemen</w:t>
      </w:r>
      <w:r w:rsidR="000E3184" w:rsidRPr="00E52323">
        <w:rPr>
          <w:rFonts w:asciiTheme="minorHAnsi" w:hAnsiTheme="minorHAnsi"/>
          <w:sz w:val="20"/>
          <w:szCs w:val="20"/>
          <w:lang w:eastAsia="nl-BE"/>
        </w:rPr>
        <w:t xml:space="preserve"> vaak komen.</w:t>
      </w:r>
    </w:p>
    <w:p w14:paraId="7A135F62" w14:textId="5FEBB9B3" w:rsidR="009A0734" w:rsidRDefault="009A0734" w:rsidP="009A0734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Deze </w:t>
      </w:r>
      <w:r>
        <w:rPr>
          <w:rFonts w:asciiTheme="minorHAnsi" w:hAnsiTheme="minorHAnsi"/>
          <w:sz w:val="20"/>
          <w:szCs w:val="20"/>
          <w:lang w:eastAsia="nl-BE"/>
        </w:rPr>
        <w:t>affiche</w:t>
      </w:r>
      <w:r w:rsidRPr="00E52323">
        <w:rPr>
          <w:rFonts w:asciiTheme="minorHAnsi" w:hAnsiTheme="minorHAnsi"/>
          <w:sz w:val="20"/>
          <w:szCs w:val="20"/>
          <w:lang w:eastAsia="nl-BE"/>
        </w:rPr>
        <w:t xml:space="preserve"> is beschikbaar:</w:t>
      </w:r>
    </w:p>
    <w:p w14:paraId="4566F7DA" w14:textId="3D98A357" w:rsidR="009A0734" w:rsidRDefault="009A0734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Digitaal </w:t>
      </w:r>
    </w:p>
    <w:p w14:paraId="7612D153" w14:textId="377C0D8B" w:rsidR="009A0734" w:rsidRPr="00E52323" w:rsidRDefault="009A0734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>Gedrukt in het Nederlands</w:t>
      </w:r>
    </w:p>
    <w:p w14:paraId="3D017FAF" w14:textId="77777777" w:rsidR="0060223A" w:rsidRPr="0060223A" w:rsidRDefault="0060223A" w:rsidP="0060223A">
      <w:pPr>
        <w:pStyle w:val="Lijstalinea"/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41554EB7" w14:textId="173753DA" w:rsidR="00323AF4" w:rsidRPr="0060223A" w:rsidRDefault="0060223A" w:rsidP="0060223A">
      <w:pPr>
        <w:pStyle w:val="Lijstalinea"/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3E2D6C8" wp14:editId="305679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1758833259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F576A" id="Rechte verbindingslijn 3" o:spid="_x0000_s1026" style="position:absolute;flip:x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52AFD14D" w14:textId="453A41D0" w:rsidR="00323AF4" w:rsidRDefault="00D407D6" w:rsidP="00323AF4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t>A</w:t>
      </w:r>
      <w:r w:rsidR="00323AF4">
        <w:rPr>
          <w:sz w:val="24"/>
          <w:szCs w:val="24"/>
        </w:rPr>
        <w:t xml:space="preserve">ffiche </w:t>
      </w:r>
      <w:r w:rsidRPr="00E52323">
        <w:rPr>
          <w:sz w:val="24"/>
          <w:szCs w:val="24"/>
        </w:rPr>
        <w:t>– sensibilisering vaccinatie</w:t>
      </w:r>
      <w:r>
        <w:rPr>
          <w:sz w:val="24"/>
          <w:szCs w:val="24"/>
        </w:rPr>
        <w:t xml:space="preserve"> – </w:t>
      </w:r>
      <w:r w:rsidR="00BE05BB">
        <w:rPr>
          <w:sz w:val="24"/>
          <w:szCs w:val="24"/>
        </w:rPr>
        <w:t>versie zorgpersoneel</w:t>
      </w:r>
    </w:p>
    <w:p w14:paraId="3196C8BE" w14:textId="5B7AA249" w:rsidR="008179D4" w:rsidRPr="00E52323" w:rsidRDefault="008179D4" w:rsidP="008179D4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Deze </w:t>
      </w:r>
      <w:r>
        <w:rPr>
          <w:rFonts w:asciiTheme="minorHAnsi" w:hAnsiTheme="minorHAnsi"/>
          <w:sz w:val="20"/>
          <w:szCs w:val="20"/>
          <w:lang w:eastAsia="nl-BE"/>
        </w:rPr>
        <w:t>affiche</w:t>
      </w:r>
      <w:r w:rsidRPr="00E52323">
        <w:rPr>
          <w:rFonts w:asciiTheme="minorHAnsi" w:hAnsiTheme="minorHAnsi"/>
          <w:sz w:val="20"/>
          <w:szCs w:val="20"/>
          <w:lang w:eastAsia="nl-BE"/>
        </w:rPr>
        <w:t xml:space="preserve"> is beschikbaar:</w:t>
      </w:r>
    </w:p>
    <w:p w14:paraId="00A00116" w14:textId="77777777" w:rsidR="008179D4" w:rsidRPr="00E52323" w:rsidRDefault="008179D4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Digitaal </w:t>
      </w:r>
    </w:p>
    <w:p w14:paraId="4CAE3839" w14:textId="2740888F" w:rsidR="00323AF4" w:rsidRPr="008179D4" w:rsidRDefault="008179D4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Gedrukt </w:t>
      </w:r>
    </w:p>
    <w:p w14:paraId="409884C6" w14:textId="77777777" w:rsidR="0060223A" w:rsidRPr="0060223A" w:rsidRDefault="0060223A" w:rsidP="0060223A">
      <w:pPr>
        <w:pStyle w:val="Lijstalinea"/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362A6AB6" w14:textId="77777777" w:rsidR="0060223A" w:rsidRPr="0060223A" w:rsidRDefault="0060223A" w:rsidP="0060223A">
      <w:pPr>
        <w:pStyle w:val="Lijstalinea"/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44C863C" wp14:editId="56C675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8192828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16BDE" id="Rechte verbindingslijn 3" o:spid="_x0000_s1026" style="position:absolute;flip:x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1980B78F" w14:textId="56B0ACD2" w:rsidR="007709F0" w:rsidRPr="00E52323" w:rsidRDefault="00BE05BB" w:rsidP="007709F0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t>A</w:t>
      </w:r>
      <w:r w:rsidR="007709F0" w:rsidRPr="00E52323">
        <w:rPr>
          <w:sz w:val="24"/>
          <w:szCs w:val="24"/>
        </w:rPr>
        <w:t>ffiche – sensibiliser</w:t>
      </w:r>
      <w:r w:rsidR="007709F0">
        <w:rPr>
          <w:sz w:val="24"/>
          <w:szCs w:val="24"/>
        </w:rPr>
        <w:t xml:space="preserve">ing </w:t>
      </w:r>
      <w:r w:rsidR="002F2A74">
        <w:rPr>
          <w:sz w:val="24"/>
          <w:szCs w:val="24"/>
        </w:rPr>
        <w:t xml:space="preserve">voorzorgsmaatregelen </w:t>
      </w:r>
      <w:r w:rsidR="002F2A74" w:rsidRPr="000C579F">
        <w:rPr>
          <w:sz w:val="20"/>
          <w:szCs w:val="20"/>
        </w:rPr>
        <w:t>(federale campagne)</w:t>
      </w:r>
    </w:p>
    <w:p w14:paraId="371CCB9F" w14:textId="2500F92E" w:rsidR="00867E8C" w:rsidRDefault="00867E8C" w:rsidP="00867E8C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Hang een affiche op openbare plaatsen of plaatsen waar </w:t>
      </w:r>
      <w:r w:rsidR="00BC4B8B">
        <w:rPr>
          <w:rFonts w:asciiTheme="minorHAnsi" w:hAnsiTheme="minorHAnsi"/>
          <w:sz w:val="20"/>
          <w:szCs w:val="20"/>
          <w:lang w:eastAsia="nl-BE"/>
        </w:rPr>
        <w:t>veel mensen samen komen.</w:t>
      </w:r>
    </w:p>
    <w:p w14:paraId="4373493F" w14:textId="77777777" w:rsidR="00BC4B8B" w:rsidRDefault="00BC4B8B" w:rsidP="00BC4B8B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Deze </w:t>
      </w:r>
      <w:r>
        <w:rPr>
          <w:rFonts w:asciiTheme="minorHAnsi" w:hAnsiTheme="minorHAnsi"/>
          <w:sz w:val="20"/>
          <w:szCs w:val="20"/>
          <w:lang w:eastAsia="nl-BE"/>
        </w:rPr>
        <w:t>affiche</w:t>
      </w:r>
      <w:r w:rsidRPr="00E52323">
        <w:rPr>
          <w:rFonts w:asciiTheme="minorHAnsi" w:hAnsiTheme="minorHAnsi"/>
          <w:sz w:val="20"/>
          <w:szCs w:val="20"/>
          <w:lang w:eastAsia="nl-BE"/>
        </w:rPr>
        <w:t xml:space="preserve"> is beschikbaar:</w:t>
      </w:r>
    </w:p>
    <w:p w14:paraId="38CDD798" w14:textId="77777777" w:rsidR="00BC4B8B" w:rsidRDefault="00BC4B8B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Digitaal </w:t>
      </w:r>
    </w:p>
    <w:p w14:paraId="6EF5D277" w14:textId="36A6D5AF" w:rsidR="00DC3A90" w:rsidRPr="00BC4B8B" w:rsidRDefault="00BC4B8B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>Gedrukt in het Nederlands</w:t>
      </w:r>
    </w:p>
    <w:p w14:paraId="5EF72BD8" w14:textId="77777777" w:rsidR="0060223A" w:rsidRPr="0060223A" w:rsidRDefault="0060223A" w:rsidP="0060223A">
      <w:pPr>
        <w:pStyle w:val="Lijstalinea"/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4B59E7CB" w14:textId="77777777" w:rsidR="0060223A" w:rsidRPr="0060223A" w:rsidRDefault="0060223A" w:rsidP="0060223A">
      <w:pPr>
        <w:pStyle w:val="Lijstalinea"/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31E26EB" wp14:editId="46C7EC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1933879442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0D17E" id="Rechte verbindingslijn 3" o:spid="_x0000_s1026" style="position:absolute;flip:x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2F1250FE" w14:textId="504EDD56" w:rsidR="00BC4B8B" w:rsidRDefault="00CB4620" w:rsidP="00BC4B8B">
      <w:pPr>
        <w:pStyle w:val="Kop10"/>
        <w:spacing w:before="120"/>
        <w:rPr>
          <w:sz w:val="20"/>
          <w:szCs w:val="20"/>
        </w:rPr>
      </w:pPr>
      <w:r>
        <w:rPr>
          <w:sz w:val="24"/>
          <w:szCs w:val="24"/>
        </w:rPr>
        <w:t>A</w:t>
      </w:r>
      <w:r w:rsidR="00BC4B8B" w:rsidRPr="00E52323">
        <w:rPr>
          <w:sz w:val="24"/>
          <w:szCs w:val="24"/>
        </w:rPr>
        <w:t>ffiche – sensibiliser</w:t>
      </w:r>
      <w:r w:rsidR="00BC4B8B">
        <w:rPr>
          <w:sz w:val="24"/>
          <w:szCs w:val="24"/>
        </w:rPr>
        <w:t xml:space="preserve">ing voorzorgsmaatregelen </w:t>
      </w:r>
      <w:r w:rsidR="00BC4B8B" w:rsidRPr="000C579F">
        <w:rPr>
          <w:sz w:val="20"/>
          <w:szCs w:val="20"/>
        </w:rPr>
        <w:t>(federale campagne)</w:t>
      </w:r>
      <w:r>
        <w:rPr>
          <w:sz w:val="20"/>
          <w:szCs w:val="20"/>
        </w:rPr>
        <w:t xml:space="preserve"> – </w:t>
      </w:r>
      <w:r w:rsidR="00763904">
        <w:rPr>
          <w:sz w:val="20"/>
          <w:szCs w:val="20"/>
        </w:rPr>
        <w:t>op kinderniveau</w:t>
      </w:r>
    </w:p>
    <w:p w14:paraId="2A3D8EDA" w14:textId="117D35C1" w:rsidR="006D4187" w:rsidRDefault="006D4187" w:rsidP="006D4187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Hang een affiche op plaatsen waar </w:t>
      </w:r>
      <w:r>
        <w:rPr>
          <w:rFonts w:asciiTheme="minorHAnsi" w:hAnsiTheme="minorHAnsi"/>
          <w:sz w:val="20"/>
          <w:szCs w:val="20"/>
          <w:lang w:eastAsia="nl-BE"/>
        </w:rPr>
        <w:t>veel kinderen samen komen.</w:t>
      </w:r>
    </w:p>
    <w:p w14:paraId="6237F073" w14:textId="77777777" w:rsidR="006D4187" w:rsidRDefault="006D4187" w:rsidP="006D4187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Deze </w:t>
      </w:r>
      <w:r>
        <w:rPr>
          <w:rFonts w:asciiTheme="minorHAnsi" w:hAnsiTheme="minorHAnsi"/>
          <w:sz w:val="20"/>
          <w:szCs w:val="20"/>
          <w:lang w:eastAsia="nl-BE"/>
        </w:rPr>
        <w:t>affiche</w:t>
      </w:r>
      <w:r w:rsidRPr="00E52323">
        <w:rPr>
          <w:rFonts w:asciiTheme="minorHAnsi" w:hAnsiTheme="minorHAnsi"/>
          <w:sz w:val="20"/>
          <w:szCs w:val="20"/>
          <w:lang w:eastAsia="nl-BE"/>
        </w:rPr>
        <w:t xml:space="preserve"> is beschikbaar:</w:t>
      </w:r>
    </w:p>
    <w:p w14:paraId="171065FD" w14:textId="77777777" w:rsidR="006D4187" w:rsidRDefault="006D4187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Digitaal </w:t>
      </w:r>
    </w:p>
    <w:p w14:paraId="7FC079D3" w14:textId="33601457" w:rsidR="006D4187" w:rsidRPr="00D6119B" w:rsidRDefault="006D4187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 xml:space="preserve">Gedrukt </w:t>
      </w:r>
    </w:p>
    <w:p w14:paraId="1365A891" w14:textId="77777777" w:rsidR="0060223A" w:rsidRPr="0060223A" w:rsidRDefault="0060223A" w:rsidP="0060223A">
      <w:pPr>
        <w:pStyle w:val="Lijstalinea"/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3E007268" w14:textId="77777777" w:rsidR="0060223A" w:rsidRPr="0060223A" w:rsidRDefault="0060223A" w:rsidP="0060223A">
      <w:pPr>
        <w:spacing w:after="0" w:line="240" w:lineRule="auto"/>
        <w:ind w:left="360"/>
        <w:rPr>
          <w:rFonts w:ascii="Roboto" w:hAnsi="Roboto"/>
          <w:color w:val="20212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231CE4F" wp14:editId="3BC46D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1076166459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8C4CA" id="Rechte verbindingslijn 3" o:spid="_x0000_s1026" style="position:absolute;flip:x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6B3BA994" w14:textId="674BAF97" w:rsidR="006D4187" w:rsidRPr="00E52323" w:rsidRDefault="009B5029" w:rsidP="00BC4B8B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t>Tafelstaander</w:t>
      </w:r>
      <w:r w:rsidR="00D05DBA">
        <w:rPr>
          <w:sz w:val="24"/>
          <w:szCs w:val="24"/>
        </w:rPr>
        <w:t xml:space="preserve"> – vaccinatie – algemene versie</w:t>
      </w:r>
    </w:p>
    <w:p w14:paraId="4A3E6F60" w14:textId="7B9D1ADC" w:rsidR="00D05DBA" w:rsidRDefault="00DD7FFB" w:rsidP="00D05DBA">
      <w:p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 xml:space="preserve">Plaats </w:t>
      </w:r>
      <w:r w:rsidR="00D05DBA" w:rsidRPr="00E52323">
        <w:rPr>
          <w:rFonts w:asciiTheme="minorHAnsi" w:hAnsiTheme="minorHAnsi"/>
          <w:sz w:val="20"/>
          <w:szCs w:val="20"/>
          <w:lang w:eastAsia="nl-BE"/>
        </w:rPr>
        <w:t xml:space="preserve">een </w:t>
      </w:r>
      <w:r w:rsidR="00D05DBA">
        <w:rPr>
          <w:rFonts w:asciiTheme="minorHAnsi" w:hAnsiTheme="minorHAnsi"/>
          <w:sz w:val="20"/>
          <w:szCs w:val="20"/>
          <w:lang w:eastAsia="nl-BE"/>
        </w:rPr>
        <w:t>tafelstaander</w:t>
      </w:r>
      <w:r w:rsidR="00D05DBA" w:rsidRPr="00E52323">
        <w:rPr>
          <w:rFonts w:asciiTheme="minorHAnsi" w:hAnsiTheme="minorHAnsi"/>
          <w:sz w:val="20"/>
          <w:szCs w:val="20"/>
          <w:lang w:eastAsia="nl-BE"/>
        </w:rPr>
        <w:t xml:space="preserve"> op openbare plaatsen of plaatsen waar 65-plussers, zwangere vrouwen en mensen met gezondheidsproblemen vaak komen.</w:t>
      </w:r>
    </w:p>
    <w:p w14:paraId="3D47A319" w14:textId="12C554C1" w:rsidR="00707848" w:rsidRDefault="00707848" w:rsidP="00D05DBA">
      <w:p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>Denk bv. ook aan het buurtrestaurant tijdens de maand oktober.</w:t>
      </w:r>
    </w:p>
    <w:p w14:paraId="416A0B86" w14:textId="5A209CE9" w:rsidR="00707848" w:rsidRDefault="00885D49" w:rsidP="00D05DBA">
      <w:p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>De tafelstaander is gedrukt.</w:t>
      </w:r>
    </w:p>
    <w:p w14:paraId="04704574" w14:textId="77777777" w:rsidR="003C0D4D" w:rsidRPr="006E4E8E" w:rsidRDefault="003C0D4D" w:rsidP="003C0D4D">
      <w:pPr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5D2DAB20" w14:textId="067EA8E8" w:rsidR="00645F7E" w:rsidRPr="003C0D4D" w:rsidRDefault="003C0D4D" w:rsidP="003C0D4D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rFonts w:eastAsiaTheme="majorEastAsia" w:cstheme="majorBidi"/>
          <w:b/>
          <w:noProof/>
          <w:spacing w:val="5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86C545E" wp14:editId="7EED86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1604915089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BD74C" id="Rechte verbindingslijn 3" o:spid="_x0000_s1026" style="position:absolute;flip:x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20D59623" w14:textId="77777777" w:rsidR="003C0D4D" w:rsidRPr="00E52323" w:rsidRDefault="00432FA4" w:rsidP="003C0D4D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t>Artikel lokaal infoblad</w:t>
      </w:r>
    </w:p>
    <w:p w14:paraId="23BF58F6" w14:textId="3CED87B8" w:rsidR="00432FA4" w:rsidRPr="00AE39A6" w:rsidRDefault="00720218" w:rsidP="00D15F2B">
      <w:pPr>
        <w:pStyle w:val="Kop10"/>
        <w:spacing w:before="120"/>
        <w:rPr>
          <w:b w:val="0"/>
          <w:bCs/>
          <w:color w:val="000000" w:themeColor="text1"/>
          <w:sz w:val="20"/>
          <w:szCs w:val="20"/>
        </w:rPr>
      </w:pPr>
      <w:r w:rsidRPr="00AE39A6">
        <w:rPr>
          <w:b w:val="0"/>
          <w:bCs/>
          <w:color w:val="000000" w:themeColor="text1"/>
          <w:sz w:val="20"/>
          <w:szCs w:val="20"/>
        </w:rPr>
        <w:t>Plaats een artikel in het lokale infoblad</w:t>
      </w:r>
      <w:r w:rsidR="00695C8A" w:rsidRPr="00AE39A6">
        <w:rPr>
          <w:b w:val="0"/>
          <w:bCs/>
          <w:color w:val="000000" w:themeColor="text1"/>
          <w:sz w:val="20"/>
          <w:szCs w:val="20"/>
        </w:rPr>
        <w:t>.</w:t>
      </w:r>
    </w:p>
    <w:p w14:paraId="657E8B2D" w14:textId="2B87C6DD" w:rsidR="00695C8A" w:rsidRPr="00AE39A6" w:rsidRDefault="00695C8A" w:rsidP="00D15F2B">
      <w:pPr>
        <w:pStyle w:val="Kop10"/>
        <w:spacing w:before="120"/>
        <w:rPr>
          <w:b w:val="0"/>
          <w:bCs/>
          <w:color w:val="000000" w:themeColor="text1"/>
          <w:sz w:val="20"/>
          <w:szCs w:val="20"/>
        </w:rPr>
      </w:pPr>
      <w:r w:rsidRPr="00AE39A6">
        <w:rPr>
          <w:b w:val="0"/>
          <w:bCs/>
          <w:color w:val="000000" w:themeColor="text1"/>
          <w:sz w:val="20"/>
          <w:szCs w:val="20"/>
        </w:rPr>
        <w:t>Vul dit artikel bij voorkeur aan met de lokale praktische informatie</w:t>
      </w:r>
      <w:r w:rsidR="00AE39A6" w:rsidRPr="00AE39A6">
        <w:rPr>
          <w:b w:val="0"/>
          <w:bCs/>
          <w:color w:val="000000" w:themeColor="text1"/>
          <w:sz w:val="20"/>
          <w:szCs w:val="20"/>
        </w:rPr>
        <w:t xml:space="preserve"> (waar kan men terecht voor de vaccinatie?)</w:t>
      </w:r>
      <w:r w:rsidR="003C0D4D">
        <w:rPr>
          <w:b w:val="0"/>
          <w:bCs/>
          <w:color w:val="000000" w:themeColor="text1"/>
          <w:sz w:val="20"/>
          <w:szCs w:val="20"/>
        </w:rPr>
        <w:t>.</w:t>
      </w:r>
    </w:p>
    <w:p w14:paraId="37AE8968" w14:textId="77777777" w:rsidR="0060223A" w:rsidRPr="006E4E8E" w:rsidRDefault="0060223A" w:rsidP="0060223A">
      <w:pPr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3DDA2ABB" w14:textId="77777777" w:rsidR="0060223A" w:rsidRDefault="0060223A" w:rsidP="0060223A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rFonts w:eastAsiaTheme="majorEastAsia" w:cstheme="majorBidi"/>
          <w:b/>
          <w:noProof/>
          <w:spacing w:val="5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5A61A80" wp14:editId="0053A7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374054319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3991A" id="Rechte verbindingslijn 3" o:spid="_x0000_s1026" style="position:absolute;flip:x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195B827A" w14:textId="356AD56B" w:rsidR="006B3058" w:rsidRDefault="006B3058" w:rsidP="006B3058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t>Visitekaartje</w:t>
      </w:r>
      <w:r w:rsidR="004D1608">
        <w:rPr>
          <w:sz w:val="24"/>
          <w:szCs w:val="24"/>
        </w:rPr>
        <w:t xml:space="preserve"> – vaccinatie</w:t>
      </w:r>
    </w:p>
    <w:p w14:paraId="2D30163A" w14:textId="60E29799" w:rsidR="004D1608" w:rsidRDefault="00327956" w:rsidP="004D1608">
      <w:p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 xml:space="preserve">Bij één-op-één </w:t>
      </w:r>
      <w:r w:rsidR="00DF120E">
        <w:rPr>
          <w:rFonts w:asciiTheme="minorHAnsi" w:hAnsiTheme="minorHAnsi"/>
          <w:sz w:val="20"/>
          <w:szCs w:val="20"/>
          <w:lang w:eastAsia="nl-BE"/>
        </w:rPr>
        <w:t xml:space="preserve">contacten kan dit kaartje gebruikt worden om naast algemene info ook </w:t>
      </w:r>
      <w:r w:rsidR="004C7B0C">
        <w:rPr>
          <w:rFonts w:asciiTheme="minorHAnsi" w:hAnsiTheme="minorHAnsi"/>
          <w:sz w:val="20"/>
          <w:szCs w:val="20"/>
          <w:lang w:eastAsia="nl-BE"/>
        </w:rPr>
        <w:t>lokale info mee te geven.</w:t>
      </w:r>
    </w:p>
    <w:p w14:paraId="4E095860" w14:textId="2FDEC717" w:rsidR="004C7B0C" w:rsidRDefault="004C7B0C" w:rsidP="004D1608">
      <w:p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 xml:space="preserve">Visitekaartjes </w:t>
      </w:r>
      <w:r w:rsidR="004B3DCC">
        <w:rPr>
          <w:rFonts w:asciiTheme="minorHAnsi" w:hAnsiTheme="minorHAnsi"/>
          <w:sz w:val="20"/>
          <w:szCs w:val="20"/>
          <w:lang w:eastAsia="nl-BE"/>
        </w:rPr>
        <w:t>zijn gedrukt met aan één zijde de mogelijkheid om lokale info in te brengen.</w:t>
      </w:r>
    </w:p>
    <w:p w14:paraId="5B61DD89" w14:textId="77777777" w:rsidR="0060223A" w:rsidRPr="006E4E8E" w:rsidRDefault="0060223A" w:rsidP="0060223A">
      <w:pPr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547CB53F" w14:textId="77777777" w:rsidR="0060223A" w:rsidRDefault="0060223A" w:rsidP="0060223A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rFonts w:eastAsiaTheme="majorEastAsia" w:cstheme="majorBidi"/>
          <w:b/>
          <w:noProof/>
          <w:spacing w:val="5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F4221FB" wp14:editId="371E69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883325289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B1956" id="Rechte verbindingslijn 3" o:spid="_x0000_s1026" style="position:absolute;flip:x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641AA5D4" w14:textId="2D9B4644" w:rsidR="001C35A6" w:rsidRDefault="001C35A6" w:rsidP="001C35A6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Vertelplaten </w:t>
      </w:r>
    </w:p>
    <w:p w14:paraId="54B99ED5" w14:textId="3F435BEC" w:rsidR="005823DF" w:rsidRDefault="005823DF" w:rsidP="005823DF">
      <w:p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 xml:space="preserve">Specifiek </w:t>
      </w:r>
      <w:r w:rsidR="00873201">
        <w:rPr>
          <w:rFonts w:asciiTheme="minorHAnsi" w:hAnsiTheme="minorHAnsi"/>
          <w:sz w:val="20"/>
          <w:szCs w:val="20"/>
          <w:lang w:eastAsia="nl-BE"/>
        </w:rPr>
        <w:t xml:space="preserve">voor mensen die werken met kwetsbare groepen zijn </w:t>
      </w:r>
      <w:r w:rsidR="008E6CB4">
        <w:rPr>
          <w:rFonts w:asciiTheme="minorHAnsi" w:hAnsiTheme="minorHAnsi"/>
          <w:sz w:val="20"/>
          <w:szCs w:val="20"/>
          <w:lang w:eastAsia="nl-BE"/>
        </w:rPr>
        <w:t xml:space="preserve">er vertelplaten beschikbaar om </w:t>
      </w:r>
      <w:r w:rsidR="0076450C">
        <w:rPr>
          <w:rFonts w:asciiTheme="minorHAnsi" w:hAnsiTheme="minorHAnsi"/>
          <w:sz w:val="20"/>
          <w:szCs w:val="20"/>
          <w:lang w:eastAsia="nl-BE"/>
        </w:rPr>
        <w:t xml:space="preserve">info te geven over </w:t>
      </w:r>
      <w:r w:rsidR="0001147E">
        <w:rPr>
          <w:rFonts w:asciiTheme="minorHAnsi" w:hAnsiTheme="minorHAnsi"/>
          <w:sz w:val="20"/>
          <w:szCs w:val="20"/>
          <w:lang w:eastAsia="nl-BE"/>
        </w:rPr>
        <w:t>vaccinatie.</w:t>
      </w:r>
    </w:p>
    <w:p w14:paraId="6BBA8B6A" w14:textId="1E0BDE37" w:rsidR="0001147E" w:rsidRDefault="0001147E" w:rsidP="005823DF">
      <w:p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>Er zijn 3 verschillende versies beschikbaar:</w:t>
      </w:r>
    </w:p>
    <w:p w14:paraId="0DF8A42A" w14:textId="71A778FF" w:rsidR="0001147E" w:rsidRDefault="00867599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>Risicogroepen</w:t>
      </w:r>
    </w:p>
    <w:p w14:paraId="0C02A897" w14:textId="7F389A5D" w:rsidR="00867599" w:rsidRDefault="00867599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>Voorzorgsmaatregelen</w:t>
      </w:r>
    </w:p>
    <w:p w14:paraId="08A3A120" w14:textId="421217DB" w:rsidR="00867599" w:rsidRDefault="00867599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>Call</w:t>
      </w:r>
      <w:r w:rsidR="003C0D4D">
        <w:rPr>
          <w:rFonts w:asciiTheme="minorHAnsi" w:hAnsiTheme="minorHAnsi"/>
          <w:sz w:val="20"/>
          <w:szCs w:val="20"/>
          <w:lang w:eastAsia="nl-BE"/>
        </w:rPr>
        <w:t xml:space="preserve"> </w:t>
      </w:r>
      <w:r>
        <w:rPr>
          <w:rFonts w:asciiTheme="minorHAnsi" w:hAnsiTheme="minorHAnsi"/>
          <w:sz w:val="20"/>
          <w:szCs w:val="20"/>
          <w:lang w:eastAsia="nl-BE"/>
        </w:rPr>
        <w:t>to</w:t>
      </w:r>
      <w:r w:rsidR="003C0D4D">
        <w:rPr>
          <w:rFonts w:asciiTheme="minorHAnsi" w:hAnsiTheme="minorHAnsi"/>
          <w:sz w:val="20"/>
          <w:szCs w:val="20"/>
          <w:lang w:eastAsia="nl-BE"/>
        </w:rPr>
        <w:t xml:space="preserve"> </w:t>
      </w:r>
      <w:r>
        <w:rPr>
          <w:rFonts w:asciiTheme="minorHAnsi" w:hAnsiTheme="minorHAnsi"/>
          <w:sz w:val="20"/>
          <w:szCs w:val="20"/>
          <w:lang w:eastAsia="nl-BE"/>
        </w:rPr>
        <w:t>action</w:t>
      </w:r>
    </w:p>
    <w:p w14:paraId="6EFEC9B2" w14:textId="364E4B37" w:rsidR="004742FD" w:rsidRDefault="004742FD" w:rsidP="004742FD">
      <w:p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Deze </w:t>
      </w:r>
      <w:r>
        <w:rPr>
          <w:rFonts w:asciiTheme="minorHAnsi" w:hAnsiTheme="minorHAnsi"/>
          <w:sz w:val="20"/>
          <w:szCs w:val="20"/>
          <w:lang w:eastAsia="nl-BE"/>
        </w:rPr>
        <w:t xml:space="preserve">vertelplaten zijn </w:t>
      </w:r>
      <w:r w:rsidRPr="00E52323">
        <w:rPr>
          <w:rFonts w:asciiTheme="minorHAnsi" w:hAnsiTheme="minorHAnsi"/>
          <w:sz w:val="20"/>
          <w:szCs w:val="20"/>
          <w:lang w:eastAsia="nl-BE"/>
        </w:rPr>
        <w:t>beschikbaar:</w:t>
      </w:r>
    </w:p>
    <w:p w14:paraId="3F8CA5CE" w14:textId="77777777" w:rsidR="004742FD" w:rsidRDefault="004742FD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 w:rsidRPr="00E52323">
        <w:rPr>
          <w:rFonts w:asciiTheme="minorHAnsi" w:hAnsiTheme="minorHAnsi"/>
          <w:sz w:val="20"/>
          <w:szCs w:val="20"/>
          <w:lang w:eastAsia="nl-BE"/>
        </w:rPr>
        <w:t xml:space="preserve">Digitaal </w:t>
      </w:r>
    </w:p>
    <w:p w14:paraId="1F7D57D9" w14:textId="453290C6" w:rsidR="0035351A" w:rsidRPr="0035351A" w:rsidRDefault="004742FD" w:rsidP="00950DDF">
      <w:pPr>
        <w:pStyle w:val="Lijstalinea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nl-BE"/>
        </w:rPr>
      </w:pPr>
      <w:r>
        <w:rPr>
          <w:rFonts w:asciiTheme="minorHAnsi" w:hAnsiTheme="minorHAnsi"/>
          <w:sz w:val="20"/>
          <w:szCs w:val="20"/>
          <w:lang w:eastAsia="nl-BE"/>
        </w:rPr>
        <w:t xml:space="preserve">Gedrukt </w:t>
      </w:r>
    </w:p>
    <w:p w14:paraId="7FD9B867" w14:textId="77777777" w:rsidR="0060223A" w:rsidRPr="0060223A" w:rsidRDefault="0060223A" w:rsidP="0060223A">
      <w:pPr>
        <w:pStyle w:val="Lijstalinea"/>
        <w:spacing w:after="0" w:line="240" w:lineRule="auto"/>
        <w:rPr>
          <w:rFonts w:eastAsiaTheme="majorEastAsia" w:cstheme="majorBidi"/>
          <w:sz w:val="24"/>
          <w:szCs w:val="24"/>
        </w:rPr>
      </w:pPr>
    </w:p>
    <w:p w14:paraId="5E8441D9" w14:textId="77777777" w:rsidR="0060223A" w:rsidRPr="0060223A" w:rsidRDefault="0060223A" w:rsidP="0060223A">
      <w:pPr>
        <w:pStyle w:val="Lijstalinea"/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2DF1A8B" wp14:editId="140A11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11261577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8CA3B" id="Rechte verbindingslijn 3" o:spid="_x0000_s1026" style="position:absolute;flip:x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6BC8B83E" w14:textId="77777777" w:rsidR="003C0D4D" w:rsidRDefault="003C0D4D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br w:type="page"/>
      </w:r>
    </w:p>
    <w:p w14:paraId="61D3CE0C" w14:textId="1A593812" w:rsidR="00950DDF" w:rsidRDefault="00950DDF" w:rsidP="00950DDF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rFonts w:eastAsiaTheme="majorEastAsia" w:cstheme="majorBidi"/>
          <w:b/>
          <w:noProof/>
          <w:spacing w:val="5"/>
          <w:kern w:val="28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5948019" wp14:editId="7D02FB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242852157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78E3C" id="Rechte verbindingslijn 3" o:spid="_x0000_s1026" style="position:absolute;flip:x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6A507B21" w14:textId="12B3618B" w:rsidR="00B2236B" w:rsidRDefault="00B2236B" w:rsidP="00B2236B">
      <w:pPr>
        <w:pStyle w:val="Kop10"/>
        <w:spacing w:before="120"/>
        <w:rPr>
          <w:sz w:val="24"/>
          <w:szCs w:val="24"/>
        </w:rPr>
      </w:pPr>
      <w:r>
        <w:rPr>
          <w:sz w:val="24"/>
          <w:szCs w:val="24"/>
        </w:rPr>
        <w:t>Digitale materialen</w:t>
      </w:r>
    </w:p>
    <w:p w14:paraId="3896CF08" w14:textId="17405B78" w:rsidR="00B2236B" w:rsidRPr="00DC781C" w:rsidRDefault="00EF368E" w:rsidP="00950DDF">
      <w:pPr>
        <w:pStyle w:val="Kop10"/>
        <w:numPr>
          <w:ilvl w:val="0"/>
          <w:numId w:val="1"/>
        </w:numPr>
        <w:spacing w:before="120"/>
        <w:rPr>
          <w:b w:val="0"/>
          <w:bCs/>
          <w:color w:val="000000" w:themeColor="text1"/>
          <w:sz w:val="20"/>
          <w:szCs w:val="20"/>
        </w:rPr>
      </w:pPr>
      <w:r w:rsidRPr="00DC781C">
        <w:rPr>
          <w:b w:val="0"/>
          <w:bCs/>
          <w:color w:val="000000" w:themeColor="text1"/>
          <w:sz w:val="20"/>
          <w:szCs w:val="20"/>
        </w:rPr>
        <w:t>Video’s voor social media</w:t>
      </w:r>
    </w:p>
    <w:p w14:paraId="0A63F278" w14:textId="07452B50" w:rsidR="00EF368E" w:rsidRPr="00DC781C" w:rsidRDefault="00EF368E" w:rsidP="00950DDF">
      <w:pPr>
        <w:pStyle w:val="Kop10"/>
        <w:numPr>
          <w:ilvl w:val="0"/>
          <w:numId w:val="1"/>
        </w:numPr>
        <w:spacing w:before="120"/>
        <w:rPr>
          <w:b w:val="0"/>
          <w:bCs/>
          <w:color w:val="000000" w:themeColor="text1"/>
          <w:sz w:val="20"/>
          <w:szCs w:val="20"/>
        </w:rPr>
      </w:pPr>
      <w:r w:rsidRPr="00DC781C">
        <w:rPr>
          <w:b w:val="0"/>
          <w:bCs/>
          <w:color w:val="000000" w:themeColor="text1"/>
          <w:sz w:val="20"/>
          <w:szCs w:val="20"/>
        </w:rPr>
        <w:t xml:space="preserve">Posts voor </w:t>
      </w:r>
      <w:r w:rsidR="004D5ACA" w:rsidRPr="00DC781C">
        <w:rPr>
          <w:b w:val="0"/>
          <w:bCs/>
          <w:color w:val="000000" w:themeColor="text1"/>
          <w:sz w:val="20"/>
          <w:szCs w:val="20"/>
        </w:rPr>
        <w:t>social media</w:t>
      </w:r>
    </w:p>
    <w:p w14:paraId="2E8097B8" w14:textId="6847E6CE" w:rsidR="004D5ACA" w:rsidRPr="00DC781C" w:rsidRDefault="004D5ACA" w:rsidP="00950DDF">
      <w:pPr>
        <w:pStyle w:val="Kop10"/>
        <w:numPr>
          <w:ilvl w:val="0"/>
          <w:numId w:val="1"/>
        </w:numPr>
        <w:spacing w:before="120"/>
        <w:rPr>
          <w:b w:val="0"/>
          <w:bCs/>
          <w:color w:val="000000" w:themeColor="text1"/>
          <w:sz w:val="20"/>
          <w:szCs w:val="20"/>
        </w:rPr>
      </w:pPr>
      <w:r w:rsidRPr="00DC781C">
        <w:rPr>
          <w:b w:val="0"/>
          <w:bCs/>
          <w:color w:val="000000" w:themeColor="text1"/>
          <w:sz w:val="20"/>
          <w:szCs w:val="20"/>
        </w:rPr>
        <w:t>Omslagfoto voor w</w:t>
      </w:r>
      <w:r w:rsidR="00F50418" w:rsidRPr="00DC781C">
        <w:rPr>
          <w:b w:val="0"/>
          <w:bCs/>
          <w:color w:val="000000" w:themeColor="text1"/>
          <w:sz w:val="20"/>
          <w:szCs w:val="20"/>
        </w:rPr>
        <w:t>ebsite</w:t>
      </w:r>
    </w:p>
    <w:p w14:paraId="0A997E7C" w14:textId="02A42AD4" w:rsidR="00F50418" w:rsidRPr="00DC781C" w:rsidRDefault="00F50418" w:rsidP="00950DDF">
      <w:pPr>
        <w:pStyle w:val="Kop10"/>
        <w:numPr>
          <w:ilvl w:val="0"/>
          <w:numId w:val="1"/>
        </w:numPr>
        <w:spacing w:before="120"/>
        <w:rPr>
          <w:b w:val="0"/>
          <w:bCs/>
          <w:color w:val="000000" w:themeColor="text1"/>
          <w:sz w:val="20"/>
          <w:szCs w:val="20"/>
        </w:rPr>
      </w:pPr>
      <w:r w:rsidRPr="00DC781C">
        <w:rPr>
          <w:b w:val="0"/>
          <w:bCs/>
          <w:color w:val="000000" w:themeColor="text1"/>
          <w:sz w:val="20"/>
          <w:szCs w:val="20"/>
        </w:rPr>
        <w:t>Infographic</w:t>
      </w:r>
    </w:p>
    <w:p w14:paraId="36076C78" w14:textId="0E511B16" w:rsidR="00F50418" w:rsidRPr="00DC781C" w:rsidRDefault="00F50418" w:rsidP="00950DDF">
      <w:pPr>
        <w:pStyle w:val="Kop10"/>
        <w:numPr>
          <w:ilvl w:val="0"/>
          <w:numId w:val="1"/>
        </w:numPr>
        <w:spacing w:before="120"/>
        <w:rPr>
          <w:b w:val="0"/>
          <w:bCs/>
          <w:color w:val="000000" w:themeColor="text1"/>
          <w:sz w:val="20"/>
          <w:szCs w:val="20"/>
        </w:rPr>
      </w:pPr>
      <w:r w:rsidRPr="00DC781C">
        <w:rPr>
          <w:b w:val="0"/>
          <w:bCs/>
          <w:color w:val="000000" w:themeColor="text1"/>
          <w:sz w:val="20"/>
          <w:szCs w:val="20"/>
        </w:rPr>
        <w:t>Banner voor e-mailhandtekening</w:t>
      </w:r>
    </w:p>
    <w:p w14:paraId="5034F2E5" w14:textId="5888D882" w:rsidR="00DC781C" w:rsidRDefault="00DC781C" w:rsidP="00950DDF">
      <w:pPr>
        <w:pStyle w:val="Kop10"/>
        <w:numPr>
          <w:ilvl w:val="0"/>
          <w:numId w:val="1"/>
        </w:numPr>
        <w:spacing w:before="120"/>
        <w:rPr>
          <w:b w:val="0"/>
          <w:bCs/>
          <w:color w:val="000000" w:themeColor="text1"/>
          <w:sz w:val="20"/>
          <w:szCs w:val="20"/>
        </w:rPr>
      </w:pPr>
      <w:r w:rsidRPr="00DC781C">
        <w:rPr>
          <w:b w:val="0"/>
          <w:bCs/>
          <w:color w:val="000000" w:themeColor="text1"/>
          <w:sz w:val="20"/>
          <w:szCs w:val="20"/>
        </w:rPr>
        <w:t>Affiche animatieversie voor schermen</w:t>
      </w:r>
    </w:p>
    <w:p w14:paraId="3A002E9A" w14:textId="77777777" w:rsidR="00950DDF" w:rsidRPr="00950DDF" w:rsidRDefault="00950DDF" w:rsidP="00950DDF">
      <w:pPr>
        <w:spacing w:after="0" w:line="240" w:lineRule="auto"/>
        <w:ind w:left="360"/>
        <w:rPr>
          <w:rFonts w:eastAsiaTheme="majorEastAsia" w:cstheme="majorBidi"/>
          <w:sz w:val="24"/>
          <w:szCs w:val="24"/>
        </w:rPr>
      </w:pPr>
    </w:p>
    <w:p w14:paraId="34089B2B" w14:textId="77777777" w:rsidR="00950DDF" w:rsidRPr="00950DDF" w:rsidRDefault="00950DDF" w:rsidP="00950DDF">
      <w:pPr>
        <w:spacing w:after="0" w:line="240" w:lineRule="auto"/>
        <w:rPr>
          <w:rFonts w:ascii="Roboto" w:hAnsi="Roboto"/>
          <w:color w:val="2021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9359690" wp14:editId="27DDF9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5158" cy="0"/>
                <wp:effectExtent l="0" t="0" r="0" b="0"/>
                <wp:wrapNone/>
                <wp:docPr id="1109868977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49B88" id="Rechte verbindingslijn 3" o:spid="_x0000_s1026" style="position:absolute;flip:x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" strokecolor="#842233 [3044]"/>
            </w:pict>
          </mc:Fallback>
        </mc:AlternateContent>
      </w:r>
    </w:p>
    <w:p w14:paraId="1473D006" w14:textId="77777777" w:rsidR="00950DDF" w:rsidRPr="00DC781C" w:rsidRDefault="00950DDF" w:rsidP="00950DDF">
      <w:pPr>
        <w:pStyle w:val="Kop10"/>
        <w:spacing w:before="120"/>
        <w:rPr>
          <w:b w:val="0"/>
          <w:bCs/>
          <w:color w:val="000000" w:themeColor="text1"/>
          <w:sz w:val="20"/>
          <w:szCs w:val="20"/>
        </w:rPr>
      </w:pPr>
    </w:p>
    <w:p w14:paraId="622FBA4E" w14:textId="00FA02EF" w:rsidR="0035351A" w:rsidRDefault="008074DE" w:rsidP="001C35A6">
      <w:pPr>
        <w:pStyle w:val="Kop10"/>
        <w:spacing w:before="120"/>
      </w:pPr>
      <w:r w:rsidRPr="008074DE">
        <w:rPr>
          <w:rFonts w:ascii="Source Sans Pro" w:hAnsi="Source Sans Pro"/>
          <w:b w:val="0"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24F4A84" wp14:editId="06EA6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6501" cy="419100"/>
                <wp:effectExtent l="0" t="0" r="13970" b="1905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189F6D7E" w14:textId="1F39E867" w:rsidR="008074DE" w:rsidRPr="00B17BCE" w:rsidRDefault="008074DE" w:rsidP="008074DE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 w:rsidRPr="00B17BCE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>ateriaal bestellen?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F4A84" id="_x0000_t202" coordsize="21600,21600" o:spt="202" path="m,l,21600r21600,l21600,xe">
                <v:stroke joinstyle="miter"/>
                <v:path gradientshapeok="t" o:connecttype="rect"/>
              </v:shapetype>
              <v:shape id="Tekstvak 58" o:spid="_x0000_s1026" type="#_x0000_t202" style="position:absolute;margin-left:0;margin-top:0;width:456.4pt;height:3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" fillcolor="#8c2437" strokecolor="#8c2437" strokeweight=".5pt">
                <v:textbox>
                  <w:txbxContent>
                    <w:p w14:paraId="189F6D7E" w14:textId="1F39E867" w:rsidR="008074DE" w:rsidRPr="00B17BCE" w:rsidRDefault="008074DE" w:rsidP="008074DE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 w:rsidRPr="00B17BCE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>ateriaal bestellen?</w:t>
                      </w:r>
                    </w:p>
                  </w:txbxContent>
                </v:textbox>
              </v:shape>
            </w:pict>
          </mc:Fallback>
        </mc:AlternateContent>
      </w:r>
    </w:p>
    <w:p w14:paraId="441F6B7A" w14:textId="77777777" w:rsidR="008074DE" w:rsidRDefault="008074DE" w:rsidP="001C35A6">
      <w:pPr>
        <w:pStyle w:val="Kop10"/>
        <w:spacing w:before="120"/>
      </w:pPr>
    </w:p>
    <w:p w14:paraId="69716BDE" w14:textId="4A1AE152" w:rsidR="00081BBC" w:rsidRPr="00585AE3" w:rsidRDefault="00081BBC" w:rsidP="00715357">
      <w:pPr>
        <w:rPr>
          <w:b/>
          <w:lang w:eastAsia="nl-BE"/>
        </w:rPr>
      </w:pPr>
      <w:r w:rsidRPr="00585AE3">
        <w:rPr>
          <w:b/>
          <w:lang w:eastAsia="nl-BE"/>
        </w:rPr>
        <w:t xml:space="preserve">Mail naar </w:t>
      </w:r>
      <w:hyperlink r:id="rId11" w:history="1">
        <w:r w:rsidRPr="00585AE3">
          <w:rPr>
            <w:rStyle w:val="Hyperlink"/>
            <w:b/>
            <w:lang w:eastAsia="nl-BE"/>
          </w:rPr>
          <w:t>logo@logolimburg.be</w:t>
        </w:r>
      </w:hyperlink>
      <w:r w:rsidR="00585AE3" w:rsidRPr="00585AE3">
        <w:rPr>
          <w:rStyle w:val="Hyperlink"/>
          <w:b/>
          <w:lang w:eastAsia="nl-BE"/>
        </w:rPr>
        <w:t xml:space="preserve"> </w:t>
      </w:r>
      <w:r w:rsidR="00585AE3" w:rsidRPr="00585AE3">
        <w:rPr>
          <w:b/>
          <w:lang w:eastAsia="nl-BE"/>
        </w:rPr>
        <w:t>o</w:t>
      </w:r>
      <w:r w:rsidR="00585AE3">
        <w:rPr>
          <w:b/>
          <w:lang w:eastAsia="nl-BE"/>
        </w:rPr>
        <w:t>f bel naar 011 15 12 30.</w:t>
      </w:r>
    </w:p>
    <w:p w14:paraId="35554D34" w14:textId="77777777" w:rsidR="0035351A" w:rsidRPr="00585AE3" w:rsidRDefault="0035351A" w:rsidP="001C35A6">
      <w:pPr>
        <w:pStyle w:val="Kop10"/>
        <w:spacing w:before="120"/>
      </w:pPr>
    </w:p>
    <w:bookmarkEnd w:id="0"/>
    <w:bookmarkEnd w:id="1"/>
    <w:bookmarkEnd w:id="2"/>
    <w:p w14:paraId="531BBCD7" w14:textId="77777777" w:rsidR="003E5AD4" w:rsidRPr="00585AE3" w:rsidRDefault="003E5AD4" w:rsidP="003E5AD4">
      <w:pPr>
        <w:spacing w:after="0" w:line="240" w:lineRule="auto"/>
        <w:rPr>
          <w:rFonts w:eastAsiaTheme="majorEastAsia" w:cstheme="majorBidi"/>
          <w:sz w:val="24"/>
          <w:szCs w:val="24"/>
        </w:rPr>
      </w:pPr>
    </w:p>
    <w:sectPr w:rsidR="003E5AD4" w:rsidRPr="00585AE3" w:rsidSect="0040281E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B978" w14:textId="77777777" w:rsidR="00DF10AE" w:rsidRDefault="00DF10AE" w:rsidP="004B72DC">
      <w:pPr>
        <w:spacing w:after="0" w:line="240" w:lineRule="auto"/>
      </w:pPr>
      <w:r>
        <w:separator/>
      </w:r>
    </w:p>
    <w:p w14:paraId="118B0617" w14:textId="77777777" w:rsidR="00DF10AE" w:rsidRDefault="00DF10AE"/>
  </w:endnote>
  <w:endnote w:type="continuationSeparator" w:id="0">
    <w:p w14:paraId="3A90B35E" w14:textId="77777777" w:rsidR="00DF10AE" w:rsidRDefault="00DF10AE" w:rsidP="004B72DC">
      <w:pPr>
        <w:spacing w:after="0" w:line="240" w:lineRule="auto"/>
      </w:pPr>
      <w:r>
        <w:continuationSeparator/>
      </w:r>
    </w:p>
    <w:p w14:paraId="5C3DFC02" w14:textId="77777777" w:rsidR="00DF10AE" w:rsidRDefault="00DF1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691148"/>
      <w:docPartObj>
        <w:docPartGallery w:val="Page Numbers (Bottom of Page)"/>
        <w:docPartUnique/>
      </w:docPartObj>
    </w:sdtPr>
    <w:sdtEndPr/>
    <w:sdtContent>
      <w:p w14:paraId="23C48566" w14:textId="77777777" w:rsidR="00BB455D" w:rsidRPr="00264B6F" w:rsidRDefault="00BB455D" w:rsidP="005D03B2">
        <w:pPr>
          <w:pStyle w:val="Voettekst"/>
          <w:jc w:val="center"/>
          <w:rPr>
            <w:color w:val="8C2437" w:themeColor="text2"/>
          </w:rPr>
        </w:pPr>
      </w:p>
      <w:p w14:paraId="6D9D9C05" w14:textId="3081EC3D" w:rsidR="00BB455D" w:rsidRPr="005D03B2" w:rsidRDefault="003E5AD4" w:rsidP="005D03B2">
        <w:pPr>
          <w:pStyle w:val="Voettekst"/>
          <w:jc w:val="right"/>
        </w:pPr>
        <w:r>
          <w:rPr>
            <w:noProof/>
          </w:rPr>
          <w:drawing>
            <wp:inline distT="0" distB="0" distL="0" distR="0" wp14:anchorId="03509D15" wp14:editId="600A72C5">
              <wp:extent cx="5760720" cy="390525"/>
              <wp:effectExtent l="0" t="0" r="0" b="9525"/>
              <wp:docPr id="1102062809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2062809" name="Afbeelding 110206280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B455D" w:rsidRPr="005D03B2">
          <w:fldChar w:fldCharType="begin"/>
        </w:r>
        <w:r w:rsidR="00BB455D" w:rsidRPr="005D03B2">
          <w:instrText>PAGE   \* MERGEFORMAT</w:instrText>
        </w:r>
        <w:r w:rsidR="00BB455D" w:rsidRPr="005D03B2">
          <w:fldChar w:fldCharType="separate"/>
        </w:r>
        <w:r w:rsidR="00BB455D" w:rsidRPr="0075186D">
          <w:rPr>
            <w:noProof/>
            <w:lang w:val="nl-NL"/>
          </w:rPr>
          <w:t>2</w:t>
        </w:r>
        <w:r w:rsidR="00BB455D" w:rsidRPr="005D03B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D843" w14:textId="77777777" w:rsidR="00DF10AE" w:rsidRDefault="00DF10AE" w:rsidP="004B72DC">
      <w:pPr>
        <w:spacing w:after="0" w:line="240" w:lineRule="auto"/>
      </w:pPr>
      <w:r>
        <w:separator/>
      </w:r>
    </w:p>
    <w:p w14:paraId="2ED34660" w14:textId="77777777" w:rsidR="00DF10AE" w:rsidRDefault="00DF10AE"/>
  </w:footnote>
  <w:footnote w:type="continuationSeparator" w:id="0">
    <w:p w14:paraId="771D84CE" w14:textId="77777777" w:rsidR="00DF10AE" w:rsidRDefault="00DF10AE" w:rsidP="004B72DC">
      <w:pPr>
        <w:spacing w:after="0" w:line="240" w:lineRule="auto"/>
      </w:pPr>
      <w:r>
        <w:continuationSeparator/>
      </w:r>
    </w:p>
    <w:p w14:paraId="427CCDA5" w14:textId="77777777" w:rsidR="00DF10AE" w:rsidRDefault="00DF1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A39E8"/>
    <w:multiLevelType w:val="hybridMultilevel"/>
    <w:tmpl w:val="559E0232"/>
    <w:lvl w:ilvl="0" w:tplc="0294603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8382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A4"/>
    <w:rsid w:val="00000D0D"/>
    <w:rsid w:val="0000673D"/>
    <w:rsid w:val="00010E32"/>
    <w:rsid w:val="0001118B"/>
    <w:rsid w:val="0001147E"/>
    <w:rsid w:val="0001668C"/>
    <w:rsid w:val="00016709"/>
    <w:rsid w:val="000170C6"/>
    <w:rsid w:val="000203ED"/>
    <w:rsid w:val="00036729"/>
    <w:rsid w:val="00041213"/>
    <w:rsid w:val="000441BD"/>
    <w:rsid w:val="000526AF"/>
    <w:rsid w:val="00073FBB"/>
    <w:rsid w:val="00076A24"/>
    <w:rsid w:val="00080A26"/>
    <w:rsid w:val="00081BBC"/>
    <w:rsid w:val="00084CA4"/>
    <w:rsid w:val="0008719D"/>
    <w:rsid w:val="00093704"/>
    <w:rsid w:val="000B3B90"/>
    <w:rsid w:val="000C0C25"/>
    <w:rsid w:val="000C579F"/>
    <w:rsid w:val="000D1049"/>
    <w:rsid w:val="000D3F8C"/>
    <w:rsid w:val="000D5EA4"/>
    <w:rsid w:val="000E20E1"/>
    <w:rsid w:val="000E3184"/>
    <w:rsid w:val="00101B9E"/>
    <w:rsid w:val="00107CD3"/>
    <w:rsid w:val="00114B61"/>
    <w:rsid w:val="00117418"/>
    <w:rsid w:val="00123970"/>
    <w:rsid w:val="0013060A"/>
    <w:rsid w:val="00131983"/>
    <w:rsid w:val="001354A9"/>
    <w:rsid w:val="00135D33"/>
    <w:rsid w:val="001658D0"/>
    <w:rsid w:val="00186CB2"/>
    <w:rsid w:val="001A057A"/>
    <w:rsid w:val="001A2E21"/>
    <w:rsid w:val="001A343A"/>
    <w:rsid w:val="001C3443"/>
    <w:rsid w:val="001C35A6"/>
    <w:rsid w:val="001C399F"/>
    <w:rsid w:val="001C5465"/>
    <w:rsid w:val="001E4AE9"/>
    <w:rsid w:val="001E68F4"/>
    <w:rsid w:val="00214545"/>
    <w:rsid w:val="00221AA7"/>
    <w:rsid w:val="00221E35"/>
    <w:rsid w:val="00226349"/>
    <w:rsid w:val="002372A2"/>
    <w:rsid w:val="00250473"/>
    <w:rsid w:val="00261180"/>
    <w:rsid w:val="00274512"/>
    <w:rsid w:val="00276279"/>
    <w:rsid w:val="00284A05"/>
    <w:rsid w:val="00294EA2"/>
    <w:rsid w:val="0029659F"/>
    <w:rsid w:val="002D3C84"/>
    <w:rsid w:val="002E064F"/>
    <w:rsid w:val="002F2A74"/>
    <w:rsid w:val="002F6D8A"/>
    <w:rsid w:val="00311438"/>
    <w:rsid w:val="003162BA"/>
    <w:rsid w:val="00317B96"/>
    <w:rsid w:val="00323AF4"/>
    <w:rsid w:val="00327956"/>
    <w:rsid w:val="003329CF"/>
    <w:rsid w:val="003459CB"/>
    <w:rsid w:val="00350EDD"/>
    <w:rsid w:val="003523F2"/>
    <w:rsid w:val="0035351A"/>
    <w:rsid w:val="003561A9"/>
    <w:rsid w:val="003644E8"/>
    <w:rsid w:val="00370DB4"/>
    <w:rsid w:val="00374954"/>
    <w:rsid w:val="00374E69"/>
    <w:rsid w:val="00375E2D"/>
    <w:rsid w:val="003B031A"/>
    <w:rsid w:val="003B3604"/>
    <w:rsid w:val="003C0D4D"/>
    <w:rsid w:val="003C4E86"/>
    <w:rsid w:val="003C7147"/>
    <w:rsid w:val="003E1419"/>
    <w:rsid w:val="003E31BE"/>
    <w:rsid w:val="003E5AD4"/>
    <w:rsid w:val="004004BC"/>
    <w:rsid w:val="00402466"/>
    <w:rsid w:val="0040272C"/>
    <w:rsid w:val="0040281E"/>
    <w:rsid w:val="00412E7C"/>
    <w:rsid w:val="00416EA8"/>
    <w:rsid w:val="00424B66"/>
    <w:rsid w:val="00425DB0"/>
    <w:rsid w:val="00431298"/>
    <w:rsid w:val="0043299A"/>
    <w:rsid w:val="00432FA4"/>
    <w:rsid w:val="00436D05"/>
    <w:rsid w:val="0044173B"/>
    <w:rsid w:val="0044217A"/>
    <w:rsid w:val="004543FC"/>
    <w:rsid w:val="0045526B"/>
    <w:rsid w:val="00456141"/>
    <w:rsid w:val="00457326"/>
    <w:rsid w:val="00460809"/>
    <w:rsid w:val="0046286C"/>
    <w:rsid w:val="00463574"/>
    <w:rsid w:val="00465571"/>
    <w:rsid w:val="004725FB"/>
    <w:rsid w:val="00473012"/>
    <w:rsid w:val="004742FD"/>
    <w:rsid w:val="00480EF8"/>
    <w:rsid w:val="00485F97"/>
    <w:rsid w:val="004973BD"/>
    <w:rsid w:val="00497FA4"/>
    <w:rsid w:val="004A429B"/>
    <w:rsid w:val="004B3DCC"/>
    <w:rsid w:val="004B4A7A"/>
    <w:rsid w:val="004B72DC"/>
    <w:rsid w:val="004C7B0C"/>
    <w:rsid w:val="004D1608"/>
    <w:rsid w:val="004D5ACA"/>
    <w:rsid w:val="004E169E"/>
    <w:rsid w:val="005000F8"/>
    <w:rsid w:val="00500183"/>
    <w:rsid w:val="00504E94"/>
    <w:rsid w:val="00512DF0"/>
    <w:rsid w:val="0051669E"/>
    <w:rsid w:val="005226B2"/>
    <w:rsid w:val="00537DE2"/>
    <w:rsid w:val="005541E1"/>
    <w:rsid w:val="00582156"/>
    <w:rsid w:val="005823DF"/>
    <w:rsid w:val="00582C6A"/>
    <w:rsid w:val="005835EF"/>
    <w:rsid w:val="00584B5F"/>
    <w:rsid w:val="00585AE3"/>
    <w:rsid w:val="005959EE"/>
    <w:rsid w:val="005A1E7A"/>
    <w:rsid w:val="005A37CC"/>
    <w:rsid w:val="005A5538"/>
    <w:rsid w:val="005D03B2"/>
    <w:rsid w:val="005E4358"/>
    <w:rsid w:val="005F6E6C"/>
    <w:rsid w:val="0060223A"/>
    <w:rsid w:val="00603505"/>
    <w:rsid w:val="00605247"/>
    <w:rsid w:val="006069BC"/>
    <w:rsid w:val="00611559"/>
    <w:rsid w:val="00620F28"/>
    <w:rsid w:val="00624CBF"/>
    <w:rsid w:val="00625659"/>
    <w:rsid w:val="006354B1"/>
    <w:rsid w:val="00640FBD"/>
    <w:rsid w:val="006423E1"/>
    <w:rsid w:val="00645F7E"/>
    <w:rsid w:val="0065119D"/>
    <w:rsid w:val="00672B9A"/>
    <w:rsid w:val="006745E6"/>
    <w:rsid w:val="00677925"/>
    <w:rsid w:val="00681ACF"/>
    <w:rsid w:val="00685C57"/>
    <w:rsid w:val="00695C8A"/>
    <w:rsid w:val="006967F6"/>
    <w:rsid w:val="00697C2F"/>
    <w:rsid w:val="00697C9B"/>
    <w:rsid w:val="006A08D8"/>
    <w:rsid w:val="006A4B00"/>
    <w:rsid w:val="006B1981"/>
    <w:rsid w:val="006B2C14"/>
    <w:rsid w:val="006B3058"/>
    <w:rsid w:val="006B5B32"/>
    <w:rsid w:val="006B754A"/>
    <w:rsid w:val="006C14B6"/>
    <w:rsid w:val="006D38E6"/>
    <w:rsid w:val="006D3990"/>
    <w:rsid w:val="006D4187"/>
    <w:rsid w:val="006D4843"/>
    <w:rsid w:val="006D5367"/>
    <w:rsid w:val="006D68D1"/>
    <w:rsid w:val="006E4E8E"/>
    <w:rsid w:val="006F3457"/>
    <w:rsid w:val="006F753F"/>
    <w:rsid w:val="007000D1"/>
    <w:rsid w:val="00700446"/>
    <w:rsid w:val="00701847"/>
    <w:rsid w:val="00703FCE"/>
    <w:rsid w:val="00707848"/>
    <w:rsid w:val="00713B80"/>
    <w:rsid w:val="00715357"/>
    <w:rsid w:val="00720218"/>
    <w:rsid w:val="00740D2E"/>
    <w:rsid w:val="00744F4F"/>
    <w:rsid w:val="00745D6D"/>
    <w:rsid w:val="00746FC0"/>
    <w:rsid w:val="00751645"/>
    <w:rsid w:val="0075173D"/>
    <w:rsid w:val="007529DB"/>
    <w:rsid w:val="007544D6"/>
    <w:rsid w:val="00763904"/>
    <w:rsid w:val="0076450C"/>
    <w:rsid w:val="00764E42"/>
    <w:rsid w:val="007709F0"/>
    <w:rsid w:val="00771EAA"/>
    <w:rsid w:val="007743DA"/>
    <w:rsid w:val="007920DE"/>
    <w:rsid w:val="007921BA"/>
    <w:rsid w:val="00793C3A"/>
    <w:rsid w:val="00794CBC"/>
    <w:rsid w:val="0079731E"/>
    <w:rsid w:val="007A209B"/>
    <w:rsid w:val="007A351B"/>
    <w:rsid w:val="007A52CF"/>
    <w:rsid w:val="007C6FCF"/>
    <w:rsid w:val="007E1D41"/>
    <w:rsid w:val="0080402D"/>
    <w:rsid w:val="008074DE"/>
    <w:rsid w:val="008108F7"/>
    <w:rsid w:val="008160EF"/>
    <w:rsid w:val="008167AA"/>
    <w:rsid w:val="008179D4"/>
    <w:rsid w:val="00836D3C"/>
    <w:rsid w:val="00846C75"/>
    <w:rsid w:val="00861936"/>
    <w:rsid w:val="00867599"/>
    <w:rsid w:val="00867E8C"/>
    <w:rsid w:val="00870E0E"/>
    <w:rsid w:val="00873201"/>
    <w:rsid w:val="008737C6"/>
    <w:rsid w:val="00885D49"/>
    <w:rsid w:val="00886FC1"/>
    <w:rsid w:val="0089161B"/>
    <w:rsid w:val="00893DD1"/>
    <w:rsid w:val="008A2895"/>
    <w:rsid w:val="008B72EB"/>
    <w:rsid w:val="008C0914"/>
    <w:rsid w:val="008C1768"/>
    <w:rsid w:val="008C1EAB"/>
    <w:rsid w:val="008E21E8"/>
    <w:rsid w:val="008E6CB4"/>
    <w:rsid w:val="008F3050"/>
    <w:rsid w:val="008F486C"/>
    <w:rsid w:val="008F7CE7"/>
    <w:rsid w:val="0090005F"/>
    <w:rsid w:val="00903B1A"/>
    <w:rsid w:val="00905D57"/>
    <w:rsid w:val="009101E9"/>
    <w:rsid w:val="0091026E"/>
    <w:rsid w:val="00910F40"/>
    <w:rsid w:val="0092199F"/>
    <w:rsid w:val="00925F39"/>
    <w:rsid w:val="00935AB9"/>
    <w:rsid w:val="00943C33"/>
    <w:rsid w:val="00950DDF"/>
    <w:rsid w:val="00964D65"/>
    <w:rsid w:val="00970D89"/>
    <w:rsid w:val="009722A0"/>
    <w:rsid w:val="00974CF8"/>
    <w:rsid w:val="0099116A"/>
    <w:rsid w:val="009954B1"/>
    <w:rsid w:val="0099765A"/>
    <w:rsid w:val="009A0734"/>
    <w:rsid w:val="009B1B81"/>
    <w:rsid w:val="009B2878"/>
    <w:rsid w:val="009B5029"/>
    <w:rsid w:val="009C6303"/>
    <w:rsid w:val="009F5B35"/>
    <w:rsid w:val="00A0135B"/>
    <w:rsid w:val="00A01CF1"/>
    <w:rsid w:val="00A13C57"/>
    <w:rsid w:val="00A26DE0"/>
    <w:rsid w:val="00A31888"/>
    <w:rsid w:val="00A345EF"/>
    <w:rsid w:val="00A40378"/>
    <w:rsid w:val="00A46049"/>
    <w:rsid w:val="00A6206E"/>
    <w:rsid w:val="00A62828"/>
    <w:rsid w:val="00A66D10"/>
    <w:rsid w:val="00A66EBF"/>
    <w:rsid w:val="00A672A3"/>
    <w:rsid w:val="00A82CA5"/>
    <w:rsid w:val="00A95942"/>
    <w:rsid w:val="00A97F11"/>
    <w:rsid w:val="00AA4D7F"/>
    <w:rsid w:val="00AB37CC"/>
    <w:rsid w:val="00AB3DB5"/>
    <w:rsid w:val="00AB5BA7"/>
    <w:rsid w:val="00AC18BD"/>
    <w:rsid w:val="00AE39A6"/>
    <w:rsid w:val="00AF26B8"/>
    <w:rsid w:val="00AF7DCA"/>
    <w:rsid w:val="00B02232"/>
    <w:rsid w:val="00B05885"/>
    <w:rsid w:val="00B17BCE"/>
    <w:rsid w:val="00B17D9A"/>
    <w:rsid w:val="00B2236B"/>
    <w:rsid w:val="00B26856"/>
    <w:rsid w:val="00B42EA9"/>
    <w:rsid w:val="00B4310C"/>
    <w:rsid w:val="00B43FDC"/>
    <w:rsid w:val="00B53F2E"/>
    <w:rsid w:val="00B57A84"/>
    <w:rsid w:val="00B70F44"/>
    <w:rsid w:val="00B8592B"/>
    <w:rsid w:val="00B8709B"/>
    <w:rsid w:val="00B93D57"/>
    <w:rsid w:val="00B94DEB"/>
    <w:rsid w:val="00B975E5"/>
    <w:rsid w:val="00BA36AC"/>
    <w:rsid w:val="00BA51E2"/>
    <w:rsid w:val="00BB1EEA"/>
    <w:rsid w:val="00BB455D"/>
    <w:rsid w:val="00BB78C5"/>
    <w:rsid w:val="00BC4B8B"/>
    <w:rsid w:val="00BE05BB"/>
    <w:rsid w:val="00BE0AA7"/>
    <w:rsid w:val="00BF3511"/>
    <w:rsid w:val="00BF37A0"/>
    <w:rsid w:val="00BF72F7"/>
    <w:rsid w:val="00C00C3E"/>
    <w:rsid w:val="00C2411B"/>
    <w:rsid w:val="00C35088"/>
    <w:rsid w:val="00C40BF2"/>
    <w:rsid w:val="00C44CFF"/>
    <w:rsid w:val="00C51038"/>
    <w:rsid w:val="00C524F8"/>
    <w:rsid w:val="00C5357A"/>
    <w:rsid w:val="00C5749C"/>
    <w:rsid w:val="00C63C45"/>
    <w:rsid w:val="00C673A7"/>
    <w:rsid w:val="00C71130"/>
    <w:rsid w:val="00C7230D"/>
    <w:rsid w:val="00C764E8"/>
    <w:rsid w:val="00C76A84"/>
    <w:rsid w:val="00C86F78"/>
    <w:rsid w:val="00C966A3"/>
    <w:rsid w:val="00CA1467"/>
    <w:rsid w:val="00CA1699"/>
    <w:rsid w:val="00CA5FF5"/>
    <w:rsid w:val="00CB282C"/>
    <w:rsid w:val="00CB4620"/>
    <w:rsid w:val="00CF4446"/>
    <w:rsid w:val="00D045CB"/>
    <w:rsid w:val="00D05DBA"/>
    <w:rsid w:val="00D15F2B"/>
    <w:rsid w:val="00D3319E"/>
    <w:rsid w:val="00D3579E"/>
    <w:rsid w:val="00D407D6"/>
    <w:rsid w:val="00D420AD"/>
    <w:rsid w:val="00D44295"/>
    <w:rsid w:val="00D54810"/>
    <w:rsid w:val="00D56A54"/>
    <w:rsid w:val="00D6119B"/>
    <w:rsid w:val="00D64042"/>
    <w:rsid w:val="00D64291"/>
    <w:rsid w:val="00D76DF4"/>
    <w:rsid w:val="00D83511"/>
    <w:rsid w:val="00D87BA8"/>
    <w:rsid w:val="00DA3389"/>
    <w:rsid w:val="00DB70FD"/>
    <w:rsid w:val="00DC17DA"/>
    <w:rsid w:val="00DC3A90"/>
    <w:rsid w:val="00DC781C"/>
    <w:rsid w:val="00DD524F"/>
    <w:rsid w:val="00DD7FFB"/>
    <w:rsid w:val="00DF10AE"/>
    <w:rsid w:val="00DF120E"/>
    <w:rsid w:val="00E0393F"/>
    <w:rsid w:val="00E039AF"/>
    <w:rsid w:val="00E06285"/>
    <w:rsid w:val="00E15664"/>
    <w:rsid w:val="00E15DD1"/>
    <w:rsid w:val="00E30475"/>
    <w:rsid w:val="00E371BB"/>
    <w:rsid w:val="00E401D3"/>
    <w:rsid w:val="00E4339A"/>
    <w:rsid w:val="00E46940"/>
    <w:rsid w:val="00E52323"/>
    <w:rsid w:val="00E61F79"/>
    <w:rsid w:val="00E62469"/>
    <w:rsid w:val="00E7753D"/>
    <w:rsid w:val="00E811B7"/>
    <w:rsid w:val="00E847BB"/>
    <w:rsid w:val="00E876FD"/>
    <w:rsid w:val="00E92DC7"/>
    <w:rsid w:val="00EA38D7"/>
    <w:rsid w:val="00EA4B96"/>
    <w:rsid w:val="00EB048B"/>
    <w:rsid w:val="00EC0556"/>
    <w:rsid w:val="00EC5F65"/>
    <w:rsid w:val="00EC7656"/>
    <w:rsid w:val="00ED3D65"/>
    <w:rsid w:val="00EF02B8"/>
    <w:rsid w:val="00EF368E"/>
    <w:rsid w:val="00F00049"/>
    <w:rsid w:val="00F0478A"/>
    <w:rsid w:val="00F2553B"/>
    <w:rsid w:val="00F30840"/>
    <w:rsid w:val="00F443BE"/>
    <w:rsid w:val="00F50418"/>
    <w:rsid w:val="00F50BDB"/>
    <w:rsid w:val="00F53FDD"/>
    <w:rsid w:val="00F559FA"/>
    <w:rsid w:val="00F55AC4"/>
    <w:rsid w:val="00F622EF"/>
    <w:rsid w:val="00F82BB5"/>
    <w:rsid w:val="00FA07B0"/>
    <w:rsid w:val="00FA1F90"/>
    <w:rsid w:val="00FA22EC"/>
    <w:rsid w:val="00FA6739"/>
    <w:rsid w:val="00FC3DFB"/>
    <w:rsid w:val="00FD0433"/>
    <w:rsid w:val="00FD22E6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1A86C"/>
  <w15:docId w15:val="{61CD0D4C-ECE5-4CF7-B14F-0EBFAA33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C0D4D"/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rsid w:val="00C76A84"/>
    <w:pPr>
      <w:keepNext/>
      <w:keepLines/>
      <w:spacing w:before="240" w:after="0"/>
      <w:outlineLvl w:val="0"/>
    </w:pPr>
    <w:rPr>
      <w:rFonts w:eastAsiaTheme="majorEastAsia" w:cstheme="majorBidi"/>
      <w:b/>
      <w:color w:val="19828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622EF"/>
    <w:pPr>
      <w:spacing w:line="240" w:lineRule="auto"/>
      <w:outlineLvl w:val="1"/>
    </w:pPr>
    <w:rPr>
      <w:b/>
      <w:noProof/>
      <w:color w:val="198282"/>
      <w:sz w:val="28"/>
      <w:szCs w:val="28"/>
      <w:lang w:eastAsia="nl-BE"/>
    </w:rPr>
  </w:style>
  <w:style w:type="paragraph" w:styleId="Kop3">
    <w:name w:val="heading 3"/>
    <w:basedOn w:val="Kop2"/>
    <w:next w:val="Standaard"/>
    <w:link w:val="Kop3Char"/>
    <w:uiPriority w:val="9"/>
    <w:semiHidden/>
    <w:unhideWhenUsed/>
    <w:qFormat/>
    <w:rsid w:val="00740D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noProof w:val="0"/>
      <w:color w:val="8C2437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F622EF"/>
    <w:pPr>
      <w:spacing w:line="240" w:lineRule="auto"/>
    </w:pPr>
    <w:rPr>
      <w:noProof/>
      <w:lang w:eastAsia="nl-BE"/>
    </w:r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622EF"/>
    <w:rPr>
      <w:rFonts w:ascii="Source Sans Pro" w:hAnsi="Source Sans Pro"/>
      <w:b/>
      <w:noProof/>
      <w:color w:val="198282"/>
      <w:sz w:val="28"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0D2E"/>
    <w:rPr>
      <w:rFonts w:asciiTheme="majorHAnsi" w:eastAsiaTheme="majorEastAsia" w:hAnsiTheme="majorHAnsi" w:cstheme="majorBidi"/>
      <w:b/>
      <w:bCs/>
      <w:color w:val="8C2437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C76A84"/>
    <w:rPr>
      <w:rFonts w:ascii="Source Sans Pro" w:eastAsiaTheme="majorEastAsia" w:hAnsi="Source Sans Pro" w:cstheme="majorBidi"/>
      <w:b/>
      <w:color w:val="198282"/>
      <w:sz w:val="28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2466"/>
    <w:rPr>
      <w:color w:val="800080" w:themeColor="followedHyperlink"/>
      <w:u w:val="single"/>
    </w:rPr>
  </w:style>
  <w:style w:type="paragraph" w:customStyle="1" w:styleId="TitelLogo">
    <w:name w:val="Titel (Logo)"/>
    <w:basedOn w:val="Standaard"/>
    <w:link w:val="TitelLogoChar"/>
    <w:qFormat/>
    <w:rsid w:val="00CA1699"/>
    <w:pPr>
      <w:spacing w:after="240"/>
    </w:pPr>
    <w:rPr>
      <w:rFonts w:asciiTheme="minorHAnsi" w:hAnsiTheme="minorHAnsi"/>
      <w:b/>
      <w:noProof/>
      <w:color w:val="8C2437" w:themeColor="text2"/>
      <w:sz w:val="36"/>
      <w:szCs w:val="36"/>
      <w:lang w:eastAsia="nl-BE"/>
    </w:rPr>
  </w:style>
  <w:style w:type="character" w:customStyle="1" w:styleId="TitelLogoChar">
    <w:name w:val="Titel (Logo) Char"/>
    <w:basedOn w:val="Standaardalinea-lettertype"/>
    <w:link w:val="TitelLogo"/>
    <w:rsid w:val="00CA1699"/>
    <w:rPr>
      <w:b/>
      <w:noProof/>
      <w:color w:val="8C2437" w:themeColor="text2"/>
      <w:sz w:val="36"/>
      <w:szCs w:val="36"/>
      <w:lang w:eastAsia="nl-BE"/>
    </w:rPr>
  </w:style>
  <w:style w:type="paragraph" w:customStyle="1" w:styleId="Basistekst">
    <w:name w:val="Basistekst"/>
    <w:basedOn w:val="Geenafstand"/>
    <w:link w:val="BasistekstChar"/>
    <w:qFormat/>
    <w:rsid w:val="00CA1699"/>
    <w:pPr>
      <w:spacing w:after="0" w:line="276" w:lineRule="auto"/>
    </w:pPr>
    <w:rPr>
      <w:rFonts w:asciiTheme="minorHAnsi" w:hAnsiTheme="minorHAnsi"/>
      <w:noProof w:val="0"/>
      <w:lang w:eastAsia="en-US"/>
    </w:rPr>
  </w:style>
  <w:style w:type="character" w:customStyle="1" w:styleId="BasistekstChar">
    <w:name w:val="Basistekst Char"/>
    <w:basedOn w:val="Standaardalinea-lettertype"/>
    <w:link w:val="Basistekst"/>
    <w:rsid w:val="00CA1699"/>
  </w:style>
  <w:style w:type="paragraph" w:customStyle="1" w:styleId="Kop30">
    <w:name w:val="Kop3"/>
    <w:basedOn w:val="Standaard"/>
    <w:link w:val="Kop3Char0"/>
    <w:qFormat/>
    <w:rsid w:val="00CA1699"/>
    <w:pPr>
      <w:spacing w:after="0"/>
    </w:pPr>
    <w:rPr>
      <w:rFonts w:asciiTheme="minorHAnsi" w:hAnsiTheme="minorHAnsi"/>
      <w:noProof/>
      <w:color w:val="8C2437" w:themeColor="text2"/>
      <w:lang w:eastAsia="nl-BE"/>
    </w:rPr>
  </w:style>
  <w:style w:type="character" w:customStyle="1" w:styleId="Kop3Char0">
    <w:name w:val="Kop3 Char"/>
    <w:basedOn w:val="Standaardalinea-lettertype"/>
    <w:link w:val="Kop30"/>
    <w:rsid w:val="00CA1699"/>
    <w:rPr>
      <w:noProof/>
      <w:color w:val="8C2437" w:themeColor="text2"/>
      <w:lang w:eastAsia="nl-BE"/>
    </w:rPr>
  </w:style>
  <w:style w:type="paragraph" w:customStyle="1" w:styleId="OndertitelLogo">
    <w:name w:val="Ondertitel (Logo)"/>
    <w:basedOn w:val="Standaard"/>
    <w:link w:val="OndertitelLogoChar"/>
    <w:qFormat/>
    <w:rsid w:val="00CA1699"/>
    <w:pPr>
      <w:spacing w:after="240"/>
    </w:pPr>
    <w:rPr>
      <w:rFonts w:asciiTheme="minorHAnsi" w:hAnsiTheme="minorHAnsi"/>
      <w:noProof/>
      <w:color w:val="808080" w:themeColor="background1" w:themeShade="80"/>
      <w:sz w:val="32"/>
      <w:szCs w:val="32"/>
      <w:lang w:eastAsia="nl-BE"/>
    </w:rPr>
  </w:style>
  <w:style w:type="character" w:customStyle="1" w:styleId="OndertitelLogoChar">
    <w:name w:val="Ondertitel (Logo) Char"/>
    <w:basedOn w:val="Standaardalinea-lettertype"/>
    <w:link w:val="OndertitelLogo"/>
    <w:rsid w:val="00CA1699"/>
    <w:rPr>
      <w:noProof/>
      <w:color w:val="808080" w:themeColor="background1" w:themeShade="80"/>
      <w:sz w:val="32"/>
      <w:szCs w:val="32"/>
      <w:lang w:eastAsia="nl-BE"/>
    </w:rPr>
  </w:style>
  <w:style w:type="paragraph" w:customStyle="1" w:styleId="Kop20">
    <w:name w:val="Kop2"/>
    <w:basedOn w:val="Standaard"/>
    <w:link w:val="Kop2Char0"/>
    <w:qFormat/>
    <w:rsid w:val="00CA1699"/>
    <w:pPr>
      <w:spacing w:after="0"/>
    </w:pPr>
    <w:rPr>
      <w:rFonts w:asciiTheme="minorHAnsi" w:hAnsiTheme="minorHAnsi"/>
      <w:b/>
      <w:noProof/>
      <w:color w:val="8C2437" w:themeColor="text2"/>
      <w:sz w:val="24"/>
      <w:szCs w:val="24"/>
      <w:lang w:eastAsia="nl-BE"/>
    </w:rPr>
  </w:style>
  <w:style w:type="character" w:customStyle="1" w:styleId="Kop2Char0">
    <w:name w:val="Kop2 Char"/>
    <w:basedOn w:val="Standaardalinea-lettertype"/>
    <w:link w:val="Kop20"/>
    <w:rsid w:val="00CA1699"/>
    <w:rPr>
      <w:b/>
      <w:noProof/>
      <w:color w:val="8C2437" w:themeColor="text2"/>
      <w:sz w:val="24"/>
      <w:szCs w:val="24"/>
      <w:lang w:eastAsia="nl-BE"/>
    </w:rPr>
  </w:style>
  <w:style w:type="paragraph" w:customStyle="1" w:styleId="Kop10">
    <w:name w:val="Kop1"/>
    <w:basedOn w:val="Standaard"/>
    <w:link w:val="Kop1Char0"/>
    <w:qFormat/>
    <w:rsid w:val="00CA1699"/>
    <w:pPr>
      <w:spacing w:before="360" w:after="120" w:line="240" w:lineRule="auto"/>
    </w:pPr>
    <w:rPr>
      <w:rFonts w:asciiTheme="minorHAnsi" w:hAnsiTheme="minorHAnsi"/>
      <w:b/>
      <w:noProof/>
      <w:color w:val="8C2437" w:themeColor="text2"/>
      <w:sz w:val="28"/>
      <w:szCs w:val="28"/>
      <w:lang w:eastAsia="nl-BE"/>
    </w:rPr>
  </w:style>
  <w:style w:type="character" w:customStyle="1" w:styleId="Kop1Char0">
    <w:name w:val="Kop1 Char"/>
    <w:basedOn w:val="Standaardalinea-lettertype"/>
    <w:link w:val="Kop10"/>
    <w:rsid w:val="00CA1699"/>
    <w:rPr>
      <w:b/>
      <w:noProof/>
      <w:color w:val="8C2437" w:themeColor="text2"/>
      <w:sz w:val="28"/>
      <w:szCs w:val="28"/>
      <w:lang w:eastAsia="nl-BE"/>
    </w:rPr>
  </w:style>
  <w:style w:type="paragraph" w:customStyle="1" w:styleId="VoettekstLogo">
    <w:name w:val="Voettekst (Logo)"/>
    <w:basedOn w:val="Basistekst"/>
    <w:link w:val="VoettekstLogoChar"/>
    <w:qFormat/>
    <w:rsid w:val="00CA1699"/>
    <w:rPr>
      <w:sz w:val="18"/>
      <w:szCs w:val="18"/>
      <w:lang w:eastAsia="nl-BE"/>
    </w:rPr>
  </w:style>
  <w:style w:type="character" w:customStyle="1" w:styleId="VoettekstLogoChar">
    <w:name w:val="Voettekst (Logo) Char"/>
    <w:basedOn w:val="BasistekstChar"/>
    <w:link w:val="VoettekstLogo"/>
    <w:rsid w:val="00CA1699"/>
    <w:rPr>
      <w:sz w:val="18"/>
      <w:szCs w:val="1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7BA8"/>
    <w:rPr>
      <w:color w:val="605E5C"/>
      <w:shd w:val="clear" w:color="auto" w:fill="E1DFDD"/>
    </w:rPr>
  </w:style>
  <w:style w:type="paragraph" w:customStyle="1" w:styleId="Default">
    <w:name w:val="Default"/>
    <w:rsid w:val="008F3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F305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F3050"/>
    <w:rPr>
      <w:color w:val="000000"/>
      <w:sz w:val="18"/>
      <w:szCs w:val="18"/>
    </w:rPr>
  </w:style>
  <w:style w:type="table" w:customStyle="1" w:styleId="Tabelraster3">
    <w:name w:val="Tabelraster3"/>
    <w:basedOn w:val="Standaardtabel"/>
    <w:uiPriority w:val="59"/>
    <w:rsid w:val="00DA338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7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go@logolimburg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go@logolimburg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D8D8D8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5AD3-299E-4330-AD0B-47F91E2D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463</Words>
  <Characters>3037</Characters>
  <Application>Microsoft Office Word</Application>
  <DocSecurity>0</DocSecurity>
  <Lines>121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Ann Holsteyns</cp:lastModifiedBy>
  <cp:revision>5</cp:revision>
  <cp:lastPrinted>2019-05-27T10:04:00Z</cp:lastPrinted>
  <dcterms:created xsi:type="dcterms:W3CDTF">2023-08-22T12:30:00Z</dcterms:created>
  <dcterms:modified xsi:type="dcterms:W3CDTF">2023-08-23T09:57:00Z</dcterms:modified>
</cp:coreProperties>
</file>